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17" w:rsidRPr="00203417" w:rsidRDefault="00DB2DA4" w:rsidP="00203417">
      <w:pPr>
        <w:spacing w:line="324" w:lineRule="auto"/>
        <w:jc w:val="center"/>
        <w:rPr>
          <w:rFonts w:ascii="Times New Roman" w:hAnsi="Times New Roman"/>
          <w:b/>
          <w:sz w:val="28"/>
          <w:szCs w:val="28"/>
          <w:lang w:val="pt-BR"/>
        </w:rPr>
      </w:pPr>
      <w:bookmarkStart w:id="0" w:name="_GoBack"/>
      <w:bookmarkEnd w:id="0"/>
      <w:r w:rsidRPr="00DB2DA4">
        <w:rPr>
          <w:rFonts w:ascii="Times New Roman" w:hAnsi="Times New Roman"/>
          <w:b/>
          <w:sz w:val="28"/>
          <w:szCs w:val="28"/>
        </w:rPr>
        <w:t xml:space="preserve">PHỤ LỤC 2: </w:t>
      </w:r>
      <w:r w:rsidR="00290A30">
        <w:rPr>
          <w:rFonts w:ascii="Times New Roman" w:hAnsi="Times New Roman"/>
          <w:b/>
          <w:sz w:val="28"/>
          <w:szCs w:val="28"/>
        </w:rPr>
        <w:t xml:space="preserve">HÌNH THỨC </w:t>
      </w:r>
      <w:r w:rsidRPr="00E87682">
        <w:rPr>
          <w:rFonts w:ascii="Times New Roman" w:hAnsi="Times New Roman"/>
          <w:b/>
          <w:sz w:val="28"/>
          <w:szCs w:val="28"/>
          <w:lang w:val="pt-BR"/>
        </w:rPr>
        <w:t>TỔ CHỨC HOẠT ĐỘNG TRẢI NGHIỆM SÁNG TẠO TRONG TRƯỜNG TRUNG HỌC</w:t>
      </w:r>
    </w:p>
    <w:p w:rsidR="0031103B" w:rsidRPr="00E87682" w:rsidRDefault="0031103B" w:rsidP="00700687">
      <w:pPr>
        <w:spacing w:line="324" w:lineRule="auto"/>
        <w:ind w:firstLine="720"/>
        <w:jc w:val="both"/>
        <w:rPr>
          <w:rFonts w:ascii="Times New Roman" w:hAnsi="Times New Roman"/>
          <w:sz w:val="28"/>
          <w:szCs w:val="28"/>
        </w:rPr>
      </w:pPr>
      <w:r w:rsidRPr="00E87682">
        <w:rPr>
          <w:rFonts w:ascii="Times New Roman" w:hAnsi="Times New Roman"/>
          <w:b/>
          <w:sz w:val="28"/>
          <w:szCs w:val="28"/>
        </w:rPr>
        <w:t xml:space="preserve">1. </w:t>
      </w:r>
      <w:proofErr w:type="spellStart"/>
      <w:r w:rsidRPr="00E87682">
        <w:rPr>
          <w:rFonts w:ascii="Times New Roman" w:hAnsi="Times New Roman"/>
          <w:b/>
          <w:sz w:val="28"/>
          <w:szCs w:val="28"/>
        </w:rPr>
        <w:t>Câu</w:t>
      </w:r>
      <w:proofErr w:type="spellEnd"/>
      <w:r w:rsidRPr="00E87682">
        <w:rPr>
          <w:rFonts w:ascii="Times New Roman" w:hAnsi="Times New Roman"/>
          <w:b/>
          <w:sz w:val="28"/>
          <w:szCs w:val="28"/>
        </w:rPr>
        <w:t xml:space="preserve"> </w:t>
      </w:r>
      <w:proofErr w:type="spellStart"/>
      <w:r w:rsidRPr="00E87682">
        <w:rPr>
          <w:rFonts w:ascii="Times New Roman" w:hAnsi="Times New Roman"/>
          <w:b/>
          <w:sz w:val="28"/>
          <w:szCs w:val="28"/>
        </w:rPr>
        <w:t>lạc</w:t>
      </w:r>
      <w:proofErr w:type="spellEnd"/>
      <w:r w:rsidRPr="00E87682">
        <w:rPr>
          <w:rFonts w:ascii="Times New Roman" w:hAnsi="Times New Roman"/>
          <w:b/>
          <w:sz w:val="28"/>
          <w:szCs w:val="28"/>
        </w:rPr>
        <w:t xml:space="preserve"> </w:t>
      </w:r>
      <w:proofErr w:type="spellStart"/>
      <w:r w:rsidRPr="00E87682">
        <w:rPr>
          <w:rFonts w:ascii="Times New Roman" w:hAnsi="Times New Roman"/>
          <w:b/>
          <w:sz w:val="28"/>
          <w:szCs w:val="28"/>
        </w:rPr>
        <w:t>bô</w:t>
      </w:r>
      <w:proofErr w:type="spellEnd"/>
      <w:r w:rsidRPr="00E87682">
        <w:rPr>
          <w:rFonts w:ascii="Times New Roman" w:hAnsi="Times New Roman"/>
          <w:b/>
          <w:sz w:val="28"/>
          <w:szCs w:val="28"/>
        </w:rPr>
        <w:t>̣</w:t>
      </w:r>
    </w:p>
    <w:p w:rsidR="0031103B" w:rsidRPr="00E87682" w:rsidRDefault="0031103B" w:rsidP="0031103B">
      <w:pPr>
        <w:spacing w:line="324" w:lineRule="auto"/>
        <w:ind w:firstLine="720"/>
        <w:jc w:val="both"/>
        <w:rPr>
          <w:rFonts w:ascii="Times New Roman" w:hAnsi="Times New Roman"/>
          <w:sz w:val="28"/>
          <w:szCs w:val="28"/>
        </w:rPr>
      </w:pPr>
      <w:r w:rsidRPr="00E87682">
        <w:rPr>
          <w:rFonts w:ascii="Times New Roman" w:hAnsi="Times New Roman"/>
          <w:sz w:val="28"/>
          <w:szCs w:val="28"/>
        </w:rPr>
        <w:t xml:space="preserve">- </w:t>
      </w:r>
      <w:r w:rsidRPr="00E87682">
        <w:rPr>
          <w:rFonts w:ascii="Times New Roman" w:hAnsi="Times New Roman"/>
          <w:i/>
          <w:sz w:val="28"/>
          <w:szCs w:val="28"/>
        </w:rPr>
        <w:t xml:space="preserve">CLB </w:t>
      </w:r>
      <w:proofErr w:type="spellStart"/>
      <w:r w:rsidRPr="00E87682">
        <w:rPr>
          <w:rFonts w:ascii="Times New Roman" w:hAnsi="Times New Roman"/>
          <w:i/>
          <w:sz w:val="28"/>
          <w:szCs w:val="28"/>
        </w:rPr>
        <w:t>văn</w:t>
      </w:r>
      <w:proofErr w:type="spellEnd"/>
      <w:r w:rsidRPr="00E87682">
        <w:rPr>
          <w:rFonts w:ascii="Times New Roman" w:hAnsi="Times New Roman"/>
          <w:i/>
          <w:sz w:val="28"/>
          <w:szCs w:val="28"/>
        </w:rPr>
        <w:t xml:space="preserve"> </w:t>
      </w:r>
      <w:proofErr w:type="spellStart"/>
      <w:r w:rsidRPr="00E87682">
        <w:rPr>
          <w:rFonts w:ascii="Times New Roman" w:hAnsi="Times New Roman"/>
          <w:i/>
          <w:sz w:val="28"/>
          <w:szCs w:val="28"/>
        </w:rPr>
        <w:t>hóa</w:t>
      </w:r>
      <w:proofErr w:type="spellEnd"/>
      <w:r w:rsidRPr="00E87682">
        <w:rPr>
          <w:rFonts w:ascii="Times New Roman" w:hAnsi="Times New Roman"/>
          <w:i/>
          <w:sz w:val="28"/>
          <w:szCs w:val="28"/>
        </w:rPr>
        <w:t xml:space="preserve"> </w:t>
      </w:r>
      <w:proofErr w:type="spellStart"/>
      <w:r w:rsidRPr="00E87682">
        <w:rPr>
          <w:rFonts w:ascii="Times New Roman" w:hAnsi="Times New Roman"/>
          <w:i/>
          <w:sz w:val="28"/>
          <w:szCs w:val="28"/>
        </w:rPr>
        <w:t>nghê</w:t>
      </w:r>
      <w:proofErr w:type="spellEnd"/>
      <w:r w:rsidRPr="00E87682">
        <w:rPr>
          <w:rFonts w:ascii="Times New Roman" w:hAnsi="Times New Roman"/>
          <w:i/>
          <w:sz w:val="28"/>
          <w:szCs w:val="28"/>
        </w:rPr>
        <w:t xml:space="preserve">̣ </w:t>
      </w:r>
      <w:proofErr w:type="spellStart"/>
      <w:r w:rsidRPr="00E87682">
        <w:rPr>
          <w:rFonts w:ascii="Times New Roman" w:hAnsi="Times New Roman"/>
          <w:i/>
          <w:sz w:val="28"/>
          <w:szCs w:val="28"/>
        </w:rPr>
        <w:t>thuật</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âm</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nhạc</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thanh</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nhạc</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nhạc</w:t>
      </w:r>
      <w:proofErr w:type="spellEnd"/>
      <w:r w:rsidRPr="00E87682">
        <w:rPr>
          <w:rFonts w:ascii="Times New Roman" w:hAnsi="Times New Roman"/>
          <w:sz w:val="28"/>
          <w:szCs w:val="28"/>
        </w:rPr>
        <w:t xml:space="preserve"> cụ, </w:t>
      </w:r>
      <w:proofErr w:type="spellStart"/>
      <w:r w:rsidRPr="00E87682">
        <w:rPr>
          <w:rFonts w:ascii="Times New Roman" w:hAnsi="Times New Roman"/>
          <w:sz w:val="28"/>
          <w:szCs w:val="28"/>
        </w:rPr>
        <w:t>nhạc</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kịch</w:t>
      </w:r>
      <w:proofErr w:type="spellEnd"/>
      <w:r w:rsidRPr="00E87682">
        <w:rPr>
          <w:rFonts w:ascii="Times New Roman" w:hAnsi="Times New Roman"/>
          <w:sz w:val="28"/>
          <w:szCs w:val="28"/>
        </w:rPr>
        <w:t xml:space="preserve">, </w:t>
      </w:r>
      <w:proofErr w:type="gramStart"/>
      <w:r w:rsidRPr="00E87682">
        <w:rPr>
          <w:rFonts w:ascii="Times New Roman" w:hAnsi="Times New Roman"/>
          <w:sz w:val="28"/>
          <w:szCs w:val="28"/>
        </w:rPr>
        <w:t>... )</w:t>
      </w:r>
      <w:proofErr w:type="gramEnd"/>
      <w:r w:rsidRPr="00E87682">
        <w:rPr>
          <w:rFonts w:ascii="Times New Roman" w:hAnsi="Times New Roman"/>
          <w:sz w:val="28"/>
          <w:szCs w:val="28"/>
        </w:rPr>
        <w:t xml:space="preserve"> </w:t>
      </w:r>
      <w:proofErr w:type="spellStart"/>
      <w:r w:rsidRPr="00E87682">
        <w:rPr>
          <w:rFonts w:ascii="Times New Roman" w:hAnsi="Times New Roman"/>
          <w:sz w:val="28"/>
          <w:szCs w:val="28"/>
        </w:rPr>
        <w:t>diễn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kịch</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thơ</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múa</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rối</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phóng</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viên</w:t>
      </w:r>
      <w:proofErr w:type="spellEnd"/>
      <w:r w:rsidRPr="00E87682">
        <w:rPr>
          <w:rFonts w:ascii="Times New Roman" w:hAnsi="Times New Roman"/>
          <w:sz w:val="28"/>
          <w:szCs w:val="28"/>
        </w:rPr>
        <w:t xml:space="preserve">, mỹ </w:t>
      </w:r>
      <w:proofErr w:type="spellStart"/>
      <w:r w:rsidRPr="00E87682">
        <w:rPr>
          <w:rFonts w:ascii="Times New Roman" w:hAnsi="Times New Roman"/>
          <w:sz w:val="28"/>
          <w:szCs w:val="28"/>
        </w:rPr>
        <w:t>thuật</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khiêu</w:t>
      </w:r>
      <w:proofErr w:type="spellEnd"/>
      <w:r w:rsidRPr="00E87682">
        <w:rPr>
          <w:rFonts w:ascii="Times New Roman" w:hAnsi="Times New Roman"/>
          <w:sz w:val="28"/>
          <w:szCs w:val="28"/>
        </w:rPr>
        <w:t xml:space="preserve"> vũ, </w:t>
      </w:r>
      <w:proofErr w:type="spellStart"/>
      <w:r w:rsidRPr="00E87682">
        <w:rPr>
          <w:rFonts w:ascii="Times New Roman" w:hAnsi="Times New Roman"/>
          <w:sz w:val="28"/>
          <w:szCs w:val="28"/>
        </w:rPr>
        <w:t>sáng</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tác</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điêu</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khắc</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thư</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pháp</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nhảy</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sạp</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dân</w:t>
      </w:r>
      <w:proofErr w:type="spellEnd"/>
      <w:r w:rsidRPr="00E87682">
        <w:rPr>
          <w:rFonts w:ascii="Times New Roman" w:hAnsi="Times New Roman"/>
          <w:sz w:val="28"/>
          <w:szCs w:val="28"/>
        </w:rPr>
        <w:t xml:space="preserve"> vũ, </w:t>
      </w:r>
      <w:proofErr w:type="spellStart"/>
      <w:r w:rsidRPr="00E87682">
        <w:rPr>
          <w:rFonts w:ascii="Times New Roman" w:hAnsi="Times New Roman"/>
          <w:sz w:val="28"/>
          <w:szCs w:val="28"/>
        </w:rPr>
        <w:t>múa</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khèn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dẫn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chương</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trình</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photovoice</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va</w:t>
      </w:r>
      <w:proofErr w:type="spellEnd"/>
      <w:r w:rsidRPr="00E87682">
        <w:rPr>
          <w:rFonts w:ascii="Times New Roman" w:hAnsi="Times New Roman"/>
          <w:sz w:val="28"/>
          <w:szCs w:val="28"/>
        </w:rPr>
        <w:t xml:space="preserve">̀ video voice... </w:t>
      </w:r>
    </w:p>
    <w:p w:rsidR="0031103B" w:rsidRPr="00E87682" w:rsidRDefault="0031103B" w:rsidP="0031103B">
      <w:pPr>
        <w:spacing w:line="324" w:lineRule="auto"/>
        <w:ind w:firstLine="720"/>
        <w:jc w:val="both"/>
        <w:rPr>
          <w:rFonts w:ascii="Times New Roman" w:hAnsi="Times New Roman"/>
          <w:sz w:val="28"/>
          <w:szCs w:val="28"/>
        </w:rPr>
      </w:pPr>
      <w:r w:rsidRPr="00E87682">
        <w:rPr>
          <w:rFonts w:ascii="Times New Roman" w:hAnsi="Times New Roman"/>
          <w:sz w:val="28"/>
          <w:szCs w:val="28"/>
        </w:rPr>
        <w:t xml:space="preserve">- </w:t>
      </w:r>
      <w:r w:rsidRPr="00E87682">
        <w:rPr>
          <w:rFonts w:ascii="Times New Roman" w:hAnsi="Times New Roman"/>
          <w:i/>
          <w:sz w:val="28"/>
          <w:szCs w:val="28"/>
        </w:rPr>
        <w:t xml:space="preserve">CLB </w:t>
      </w:r>
      <w:proofErr w:type="spellStart"/>
      <w:r w:rsidRPr="00E87682">
        <w:rPr>
          <w:rFonts w:ascii="Times New Roman" w:hAnsi="Times New Roman"/>
          <w:i/>
          <w:sz w:val="28"/>
          <w:szCs w:val="28"/>
        </w:rPr>
        <w:t>thê</w:t>
      </w:r>
      <w:proofErr w:type="spellEnd"/>
      <w:r w:rsidRPr="00E87682">
        <w:rPr>
          <w:rFonts w:ascii="Times New Roman" w:hAnsi="Times New Roman"/>
          <w:i/>
          <w:sz w:val="28"/>
          <w:szCs w:val="28"/>
        </w:rPr>
        <w:t xml:space="preserve">̉ </w:t>
      </w:r>
      <w:proofErr w:type="spellStart"/>
      <w:r w:rsidRPr="00E87682">
        <w:rPr>
          <w:rFonts w:ascii="Times New Roman" w:hAnsi="Times New Roman"/>
          <w:i/>
          <w:sz w:val="28"/>
          <w:szCs w:val="28"/>
        </w:rPr>
        <w:t>dục</w:t>
      </w:r>
      <w:proofErr w:type="spellEnd"/>
      <w:r w:rsidRPr="00E87682">
        <w:rPr>
          <w:rFonts w:ascii="Times New Roman" w:hAnsi="Times New Roman"/>
          <w:i/>
          <w:sz w:val="28"/>
          <w:szCs w:val="28"/>
        </w:rPr>
        <w:t xml:space="preserve"> </w:t>
      </w:r>
      <w:proofErr w:type="spellStart"/>
      <w:r w:rsidRPr="00E87682">
        <w:rPr>
          <w:rFonts w:ascii="Times New Roman" w:hAnsi="Times New Roman"/>
          <w:i/>
          <w:sz w:val="28"/>
          <w:szCs w:val="28"/>
        </w:rPr>
        <w:t>thê</w:t>
      </w:r>
      <w:proofErr w:type="spellEnd"/>
      <w:r w:rsidRPr="00E87682">
        <w:rPr>
          <w:rFonts w:ascii="Times New Roman" w:hAnsi="Times New Roman"/>
          <w:i/>
          <w:sz w:val="28"/>
          <w:szCs w:val="28"/>
        </w:rPr>
        <w:t xml:space="preserve">̉ </w:t>
      </w:r>
      <w:proofErr w:type="spellStart"/>
      <w:r w:rsidRPr="00E87682">
        <w:rPr>
          <w:rFonts w:ascii="Times New Roman" w:hAnsi="Times New Roman"/>
          <w:i/>
          <w:sz w:val="28"/>
          <w:szCs w:val="28"/>
        </w:rPr>
        <w:t>thao</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bóng</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đa</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bóng</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rô</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thê</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dục</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nhịp</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điệu</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điền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kinh</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bơi</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lội</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cầu</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lông</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cắm</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trại</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bơi</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thuyền</w:t>
      </w:r>
      <w:proofErr w:type="spellEnd"/>
      <w:proofErr w:type="gramStart"/>
      <w:r w:rsidRPr="00E87682">
        <w:rPr>
          <w:rFonts w:ascii="Times New Roman" w:hAnsi="Times New Roman"/>
          <w:sz w:val="28"/>
          <w:szCs w:val="28"/>
        </w:rPr>
        <w:t>, ...</w:t>
      </w:r>
      <w:proofErr w:type="gramEnd"/>
    </w:p>
    <w:p w:rsidR="0031103B" w:rsidRPr="00E87682" w:rsidRDefault="0031103B" w:rsidP="0031103B">
      <w:pPr>
        <w:spacing w:line="324" w:lineRule="auto"/>
        <w:ind w:firstLine="720"/>
        <w:jc w:val="both"/>
        <w:rPr>
          <w:rFonts w:ascii="Times New Roman" w:hAnsi="Times New Roman"/>
          <w:sz w:val="28"/>
          <w:szCs w:val="28"/>
        </w:rPr>
      </w:pPr>
      <w:r w:rsidRPr="00E87682">
        <w:rPr>
          <w:rFonts w:ascii="Times New Roman" w:hAnsi="Times New Roman"/>
          <w:sz w:val="28"/>
          <w:szCs w:val="28"/>
        </w:rPr>
        <w:t>-</w:t>
      </w:r>
      <w:r w:rsidRPr="00E87682">
        <w:rPr>
          <w:rFonts w:ascii="Times New Roman" w:hAnsi="Times New Roman"/>
          <w:i/>
          <w:sz w:val="28"/>
          <w:szCs w:val="28"/>
        </w:rPr>
        <w:t xml:space="preserve">CLB </w:t>
      </w:r>
      <w:proofErr w:type="spellStart"/>
      <w:r w:rsidRPr="00E87682">
        <w:rPr>
          <w:rFonts w:ascii="Times New Roman" w:hAnsi="Times New Roman"/>
          <w:i/>
          <w:sz w:val="28"/>
          <w:szCs w:val="28"/>
        </w:rPr>
        <w:t>học</w:t>
      </w:r>
      <w:proofErr w:type="spellEnd"/>
      <w:r w:rsidRPr="00E87682">
        <w:rPr>
          <w:rFonts w:ascii="Times New Roman" w:hAnsi="Times New Roman"/>
          <w:i/>
          <w:sz w:val="28"/>
          <w:szCs w:val="28"/>
        </w:rPr>
        <w:t xml:space="preserve"> </w:t>
      </w:r>
      <w:proofErr w:type="spellStart"/>
      <w:r w:rsidRPr="00E87682">
        <w:rPr>
          <w:rFonts w:ascii="Times New Roman" w:hAnsi="Times New Roman"/>
          <w:i/>
          <w:sz w:val="28"/>
          <w:szCs w:val="28"/>
        </w:rPr>
        <w:t>thuật</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Toán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học</w:t>
      </w:r>
      <w:proofErr w:type="spellEnd"/>
      <w:r w:rsidRPr="00E87682">
        <w:rPr>
          <w:rFonts w:ascii="Times New Roman" w:hAnsi="Times New Roman"/>
          <w:sz w:val="28"/>
          <w:szCs w:val="28"/>
        </w:rPr>
        <w:t xml:space="preserve">, Tin </w:t>
      </w:r>
      <w:proofErr w:type="spellStart"/>
      <w:r w:rsidRPr="00E87682">
        <w:rPr>
          <w:rFonts w:ascii="Times New Roman" w:hAnsi="Times New Roman"/>
          <w:sz w:val="28"/>
          <w:szCs w:val="28"/>
        </w:rPr>
        <w:t>học</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Tiếng</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Anh</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nghiên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cứu</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khoa</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học</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nghiên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cứu</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xa</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hội</w:t>
      </w:r>
      <w:proofErr w:type="gramStart"/>
      <w:r w:rsidRPr="00E87682">
        <w:rPr>
          <w:rFonts w:ascii="Times New Roman" w:hAnsi="Times New Roman"/>
          <w:sz w:val="28"/>
          <w:szCs w:val="28"/>
        </w:rPr>
        <w:t>,phiên</w:t>
      </w:r>
      <w:proofErr w:type="spellEnd"/>
      <w:proofErr w:type="gramEnd"/>
      <w:r w:rsidRPr="00E87682">
        <w:rPr>
          <w:rFonts w:ascii="Times New Roman" w:hAnsi="Times New Roman"/>
          <w:sz w:val="28"/>
          <w:szCs w:val="28"/>
        </w:rPr>
        <w:t xml:space="preserve"> </w:t>
      </w:r>
      <w:proofErr w:type="spellStart"/>
      <w:r w:rsidRPr="00E87682">
        <w:rPr>
          <w:rFonts w:ascii="Times New Roman" w:hAnsi="Times New Roman"/>
          <w:sz w:val="28"/>
          <w:szCs w:val="28"/>
        </w:rPr>
        <w:t>dịch</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biên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dịch</w:t>
      </w:r>
      <w:proofErr w:type="spellEnd"/>
      <w:r w:rsidRPr="00E87682">
        <w:rPr>
          <w:rFonts w:ascii="Times New Roman" w:hAnsi="Times New Roman"/>
          <w:sz w:val="28"/>
          <w:szCs w:val="28"/>
        </w:rPr>
        <w:t xml:space="preserve">,... </w:t>
      </w:r>
    </w:p>
    <w:p w:rsidR="0031103B" w:rsidRPr="00E87682" w:rsidRDefault="0031103B" w:rsidP="0031103B">
      <w:pPr>
        <w:spacing w:line="324" w:lineRule="auto"/>
        <w:ind w:firstLine="720"/>
        <w:jc w:val="both"/>
        <w:rPr>
          <w:rFonts w:ascii="Times New Roman" w:hAnsi="Times New Roman"/>
          <w:sz w:val="28"/>
          <w:szCs w:val="28"/>
        </w:rPr>
      </w:pPr>
      <w:r w:rsidRPr="00E87682">
        <w:rPr>
          <w:rFonts w:ascii="Times New Roman" w:hAnsi="Times New Roman"/>
          <w:sz w:val="28"/>
          <w:szCs w:val="28"/>
        </w:rPr>
        <w:t xml:space="preserve">- </w:t>
      </w:r>
      <w:r w:rsidRPr="00E87682">
        <w:rPr>
          <w:rFonts w:ascii="Times New Roman" w:hAnsi="Times New Roman"/>
          <w:i/>
          <w:sz w:val="28"/>
          <w:szCs w:val="28"/>
        </w:rPr>
        <w:t xml:space="preserve">CLB </w:t>
      </w:r>
      <w:proofErr w:type="spellStart"/>
      <w:r w:rsidRPr="00E87682">
        <w:rPr>
          <w:rFonts w:ascii="Times New Roman" w:hAnsi="Times New Roman"/>
          <w:i/>
          <w:sz w:val="28"/>
          <w:szCs w:val="28"/>
        </w:rPr>
        <w:t>vo</w:t>
      </w:r>
      <w:proofErr w:type="spellEnd"/>
      <w:r w:rsidRPr="00E87682">
        <w:rPr>
          <w:rFonts w:ascii="Times New Roman" w:hAnsi="Times New Roman"/>
          <w:i/>
          <w:sz w:val="28"/>
          <w:szCs w:val="28"/>
        </w:rPr>
        <w:t xml:space="preserve">̃ </w:t>
      </w:r>
      <w:proofErr w:type="spellStart"/>
      <w:r w:rsidRPr="00E87682">
        <w:rPr>
          <w:rFonts w:ascii="Times New Roman" w:hAnsi="Times New Roman"/>
          <w:i/>
          <w:sz w:val="28"/>
          <w:szCs w:val="28"/>
        </w:rPr>
        <w:t>thuật</w:t>
      </w:r>
      <w:proofErr w:type="spellEnd"/>
      <w:r w:rsidRPr="00E87682">
        <w:rPr>
          <w:rFonts w:ascii="Times New Roman" w:hAnsi="Times New Roman"/>
          <w:sz w:val="28"/>
          <w:szCs w:val="28"/>
        </w:rPr>
        <w:t xml:space="preserve">: Taekwondo, </w:t>
      </w:r>
      <w:proofErr w:type="spellStart"/>
      <w:r w:rsidRPr="00E87682">
        <w:rPr>
          <w:rFonts w:ascii="Times New Roman" w:hAnsi="Times New Roman"/>
          <w:sz w:val="28"/>
          <w:szCs w:val="28"/>
        </w:rPr>
        <w:t>Karatedo</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Pencak</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silat</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đấu</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vật</w:t>
      </w:r>
      <w:proofErr w:type="spellEnd"/>
      <w:proofErr w:type="gramStart"/>
      <w:r w:rsidRPr="00E87682">
        <w:rPr>
          <w:rFonts w:ascii="Times New Roman" w:hAnsi="Times New Roman"/>
          <w:sz w:val="28"/>
          <w:szCs w:val="28"/>
        </w:rPr>
        <w:t>, ...</w:t>
      </w:r>
      <w:proofErr w:type="gramEnd"/>
    </w:p>
    <w:p w:rsidR="0031103B" w:rsidRPr="009B0D5E" w:rsidRDefault="0031103B" w:rsidP="0031103B">
      <w:pPr>
        <w:spacing w:line="324" w:lineRule="auto"/>
        <w:ind w:firstLine="720"/>
        <w:jc w:val="both"/>
        <w:rPr>
          <w:rFonts w:ascii="Times New Roman" w:hAnsi="Times New Roman"/>
          <w:spacing w:val="-4"/>
          <w:sz w:val="28"/>
          <w:szCs w:val="28"/>
        </w:rPr>
      </w:pPr>
      <w:r w:rsidRPr="009B0D5E">
        <w:rPr>
          <w:rFonts w:ascii="Times New Roman" w:hAnsi="Times New Roman"/>
          <w:spacing w:val="-4"/>
          <w:sz w:val="28"/>
          <w:szCs w:val="28"/>
        </w:rPr>
        <w:t xml:space="preserve">- </w:t>
      </w:r>
      <w:r w:rsidRPr="009B0D5E">
        <w:rPr>
          <w:rFonts w:ascii="Times New Roman" w:hAnsi="Times New Roman"/>
          <w:i/>
          <w:spacing w:val="-4"/>
          <w:sz w:val="28"/>
          <w:szCs w:val="28"/>
        </w:rPr>
        <w:t xml:space="preserve">CLB </w:t>
      </w:r>
      <w:proofErr w:type="spellStart"/>
      <w:r w:rsidRPr="009B0D5E">
        <w:rPr>
          <w:rFonts w:ascii="Times New Roman" w:hAnsi="Times New Roman"/>
          <w:i/>
          <w:spacing w:val="-4"/>
          <w:sz w:val="28"/>
          <w:szCs w:val="28"/>
        </w:rPr>
        <w:t>hoạt</w:t>
      </w:r>
      <w:proofErr w:type="spellEnd"/>
      <w:r w:rsidRPr="009B0D5E">
        <w:rPr>
          <w:rFonts w:ascii="Times New Roman" w:hAnsi="Times New Roman"/>
          <w:i/>
          <w:spacing w:val="-4"/>
          <w:sz w:val="28"/>
          <w:szCs w:val="28"/>
        </w:rPr>
        <w:t xml:space="preserve"> </w:t>
      </w:r>
      <w:proofErr w:type="spellStart"/>
      <w:r w:rsidRPr="009B0D5E">
        <w:rPr>
          <w:rFonts w:ascii="Times New Roman" w:hAnsi="Times New Roman"/>
          <w:i/>
          <w:spacing w:val="-4"/>
          <w:sz w:val="28"/>
          <w:szCs w:val="28"/>
        </w:rPr>
        <w:t>động</w:t>
      </w:r>
      <w:proofErr w:type="spellEnd"/>
      <w:r w:rsidRPr="009B0D5E">
        <w:rPr>
          <w:rFonts w:ascii="Times New Roman" w:hAnsi="Times New Roman"/>
          <w:i/>
          <w:spacing w:val="-4"/>
          <w:sz w:val="28"/>
          <w:szCs w:val="28"/>
        </w:rPr>
        <w:t xml:space="preserve"> </w:t>
      </w:r>
      <w:proofErr w:type="spellStart"/>
      <w:r w:rsidRPr="009B0D5E">
        <w:rPr>
          <w:rFonts w:ascii="Times New Roman" w:hAnsi="Times New Roman"/>
          <w:i/>
          <w:spacing w:val="-4"/>
          <w:sz w:val="28"/>
          <w:szCs w:val="28"/>
        </w:rPr>
        <w:t>thực</w:t>
      </w:r>
      <w:proofErr w:type="spellEnd"/>
      <w:r w:rsidRPr="009B0D5E">
        <w:rPr>
          <w:rFonts w:ascii="Times New Roman" w:hAnsi="Times New Roman"/>
          <w:i/>
          <w:spacing w:val="-4"/>
          <w:sz w:val="28"/>
          <w:szCs w:val="28"/>
        </w:rPr>
        <w:t xml:space="preserve"> </w:t>
      </w:r>
      <w:proofErr w:type="spellStart"/>
      <w:r w:rsidRPr="009B0D5E">
        <w:rPr>
          <w:rFonts w:ascii="Times New Roman" w:hAnsi="Times New Roman"/>
          <w:i/>
          <w:spacing w:val="-4"/>
          <w:sz w:val="28"/>
          <w:szCs w:val="28"/>
        </w:rPr>
        <w:t>tê</w:t>
      </w:r>
      <w:proofErr w:type="spellEnd"/>
      <w:r w:rsidRPr="009B0D5E">
        <w:rPr>
          <w:rFonts w:ascii="Times New Roman" w:hAnsi="Times New Roman"/>
          <w:i/>
          <w:spacing w:val="-4"/>
          <w:sz w:val="28"/>
          <w:szCs w:val="28"/>
        </w:rPr>
        <w:t>́</w:t>
      </w:r>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nư</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công</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gia</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chánh</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nấu</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ăn</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thêu</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thùa</w:t>
      </w:r>
      <w:proofErr w:type="spellEnd"/>
      <w:r w:rsidRPr="009B0D5E">
        <w:rPr>
          <w:rFonts w:ascii="Times New Roman" w:hAnsi="Times New Roman"/>
          <w:spacing w:val="-4"/>
          <w:sz w:val="28"/>
          <w:szCs w:val="28"/>
        </w:rPr>
        <w:t xml:space="preserve">, may </w:t>
      </w:r>
      <w:proofErr w:type="spellStart"/>
      <w:r w:rsidRPr="009B0D5E">
        <w:rPr>
          <w:rFonts w:ascii="Times New Roman" w:hAnsi="Times New Roman"/>
          <w:spacing w:val="-4"/>
          <w:sz w:val="28"/>
          <w:szCs w:val="28"/>
        </w:rPr>
        <w:t>va</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tỉa</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hoa</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nghê</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thuật</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cắm</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hoa</w:t>
      </w:r>
      <w:proofErr w:type="spellEnd"/>
      <w:proofErr w:type="gramStart"/>
      <w:r w:rsidRPr="009B0D5E">
        <w:rPr>
          <w:rFonts w:ascii="Times New Roman" w:hAnsi="Times New Roman"/>
          <w:spacing w:val="-4"/>
          <w:sz w:val="28"/>
          <w:szCs w:val="28"/>
        </w:rPr>
        <w:t>,...</w:t>
      </w:r>
      <w:proofErr w:type="gram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chăn</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nuôi</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trồng</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trọt</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tạo</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cảnh</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thiết</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kê</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làm</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mộc</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chê</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tạo</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rô</w:t>
      </w:r>
      <w:proofErr w:type="spellEnd"/>
      <w:r w:rsidRPr="009B0D5E">
        <w:rPr>
          <w:rFonts w:ascii="Times New Roman" w:hAnsi="Times New Roman"/>
          <w:spacing w:val="-4"/>
          <w:sz w:val="28"/>
          <w:szCs w:val="28"/>
        </w:rPr>
        <w:t xml:space="preserve"> </w:t>
      </w:r>
      <w:proofErr w:type="spellStart"/>
      <w:r w:rsidRPr="009B0D5E">
        <w:rPr>
          <w:rFonts w:ascii="Times New Roman" w:hAnsi="Times New Roman"/>
          <w:spacing w:val="-4"/>
          <w:sz w:val="28"/>
          <w:szCs w:val="28"/>
        </w:rPr>
        <w:t>bốt</w:t>
      </w:r>
      <w:proofErr w:type="spellEnd"/>
      <w:r w:rsidRPr="009B0D5E">
        <w:rPr>
          <w:rFonts w:ascii="Times New Roman" w:hAnsi="Times New Roman"/>
          <w:spacing w:val="-4"/>
          <w:sz w:val="28"/>
          <w:szCs w:val="28"/>
        </w:rPr>
        <w:t>, ...</w:t>
      </w:r>
    </w:p>
    <w:p w:rsidR="0031103B" w:rsidRPr="00E87682" w:rsidRDefault="0031103B" w:rsidP="0031103B">
      <w:pPr>
        <w:spacing w:line="324" w:lineRule="auto"/>
        <w:ind w:firstLine="720"/>
        <w:jc w:val="both"/>
        <w:rPr>
          <w:rFonts w:ascii="Times New Roman" w:hAnsi="Times New Roman"/>
          <w:sz w:val="28"/>
          <w:szCs w:val="28"/>
        </w:rPr>
      </w:pPr>
      <w:r w:rsidRPr="00E87682">
        <w:rPr>
          <w:rFonts w:ascii="Times New Roman" w:hAnsi="Times New Roman"/>
          <w:sz w:val="28"/>
          <w:szCs w:val="28"/>
        </w:rPr>
        <w:t xml:space="preserve">- </w:t>
      </w:r>
      <w:r w:rsidRPr="00E87682">
        <w:rPr>
          <w:rFonts w:ascii="Times New Roman" w:hAnsi="Times New Roman"/>
          <w:i/>
          <w:sz w:val="28"/>
          <w:szCs w:val="28"/>
        </w:rPr>
        <w:t xml:space="preserve">CLB </w:t>
      </w:r>
      <w:proofErr w:type="spellStart"/>
      <w:r w:rsidRPr="00E87682">
        <w:rPr>
          <w:rFonts w:ascii="Times New Roman" w:hAnsi="Times New Roman"/>
          <w:i/>
          <w:sz w:val="28"/>
          <w:szCs w:val="28"/>
        </w:rPr>
        <w:t>tro</w:t>
      </w:r>
      <w:proofErr w:type="spellEnd"/>
      <w:r w:rsidRPr="00E87682">
        <w:rPr>
          <w:rFonts w:ascii="Times New Roman" w:hAnsi="Times New Roman"/>
          <w:i/>
          <w:sz w:val="28"/>
          <w:szCs w:val="28"/>
        </w:rPr>
        <w:t xml:space="preserve">̀ </w:t>
      </w:r>
      <w:proofErr w:type="spellStart"/>
      <w:r w:rsidRPr="00E87682">
        <w:rPr>
          <w:rFonts w:ascii="Times New Roman" w:hAnsi="Times New Roman"/>
          <w:i/>
          <w:sz w:val="28"/>
          <w:szCs w:val="28"/>
        </w:rPr>
        <w:t>chơi</w:t>
      </w:r>
      <w:proofErr w:type="spellEnd"/>
      <w:r w:rsidRPr="00E87682">
        <w:rPr>
          <w:rFonts w:ascii="Times New Roman" w:hAnsi="Times New Roman"/>
          <w:i/>
          <w:sz w:val="28"/>
          <w:szCs w:val="28"/>
        </w:rPr>
        <w:t xml:space="preserve"> </w:t>
      </w:r>
      <w:proofErr w:type="spellStart"/>
      <w:r w:rsidRPr="00E87682">
        <w:rPr>
          <w:rFonts w:ascii="Times New Roman" w:hAnsi="Times New Roman"/>
          <w:i/>
          <w:sz w:val="28"/>
          <w:szCs w:val="28"/>
        </w:rPr>
        <w:t>dân</w:t>
      </w:r>
      <w:proofErr w:type="spellEnd"/>
      <w:r w:rsidRPr="00E87682">
        <w:rPr>
          <w:rFonts w:ascii="Times New Roman" w:hAnsi="Times New Roman"/>
          <w:i/>
          <w:sz w:val="28"/>
          <w:szCs w:val="28"/>
        </w:rPr>
        <w:t xml:space="preserve"> </w:t>
      </w:r>
      <w:proofErr w:type="spellStart"/>
      <w:r w:rsidRPr="00E87682">
        <w:rPr>
          <w:rFonts w:ascii="Times New Roman" w:hAnsi="Times New Roman"/>
          <w:i/>
          <w:sz w:val="28"/>
          <w:szCs w:val="28"/>
        </w:rPr>
        <w:t>gian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cơ</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người</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đánh</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đu</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kéo</w:t>
      </w:r>
      <w:proofErr w:type="spellEnd"/>
      <w:r w:rsidRPr="00E87682">
        <w:rPr>
          <w:rFonts w:ascii="Times New Roman" w:hAnsi="Times New Roman"/>
          <w:sz w:val="28"/>
          <w:szCs w:val="28"/>
        </w:rPr>
        <w:t xml:space="preserve"> co, </w:t>
      </w:r>
      <w:proofErr w:type="spellStart"/>
      <w:r w:rsidRPr="00E87682">
        <w:rPr>
          <w:rFonts w:ascii="Times New Roman" w:hAnsi="Times New Roman"/>
          <w:sz w:val="28"/>
          <w:szCs w:val="28"/>
        </w:rPr>
        <w:t>ném</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còn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đánh</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cầu</w:t>
      </w:r>
      <w:proofErr w:type="spellEnd"/>
      <w:r w:rsidRPr="00E87682">
        <w:rPr>
          <w:rFonts w:ascii="Times New Roman" w:hAnsi="Times New Roman"/>
          <w:sz w:val="28"/>
          <w:szCs w:val="28"/>
        </w:rPr>
        <w:t>/</w:t>
      </w:r>
      <w:proofErr w:type="spellStart"/>
      <w:r w:rsidRPr="00E87682">
        <w:rPr>
          <w:rFonts w:ascii="Times New Roman" w:hAnsi="Times New Roman"/>
          <w:sz w:val="28"/>
          <w:szCs w:val="28"/>
        </w:rPr>
        <w:t>đa</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cầu</w:t>
      </w:r>
      <w:proofErr w:type="spellEnd"/>
      <w:r w:rsidRPr="00E87682">
        <w:rPr>
          <w:rFonts w:ascii="Times New Roman" w:hAnsi="Times New Roman"/>
          <w:sz w:val="28"/>
          <w:szCs w:val="28"/>
        </w:rPr>
        <w:t xml:space="preserve">, </w:t>
      </w:r>
      <w:proofErr w:type="gramStart"/>
      <w:r w:rsidRPr="00E87682">
        <w:rPr>
          <w:rFonts w:ascii="Times New Roman" w:hAnsi="Times New Roman"/>
          <w:sz w:val="28"/>
          <w:szCs w:val="28"/>
        </w:rPr>
        <w:t>ô</w:t>
      </w:r>
      <w:proofErr w:type="gramEnd"/>
      <w:r w:rsidRPr="00E87682">
        <w:rPr>
          <w:rFonts w:ascii="Times New Roman" w:hAnsi="Times New Roman"/>
          <w:sz w:val="28"/>
          <w:szCs w:val="28"/>
        </w:rPr>
        <w:t xml:space="preserve"> </w:t>
      </w:r>
      <w:proofErr w:type="spellStart"/>
      <w:r w:rsidRPr="00E87682">
        <w:rPr>
          <w:rFonts w:ascii="Times New Roman" w:hAnsi="Times New Roman"/>
          <w:sz w:val="28"/>
          <w:szCs w:val="28"/>
        </w:rPr>
        <w:t>ăn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quan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tập</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tầm</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vông</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tha</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đỉa</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ba</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ba</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đánh</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chuyền</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đánh</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khăng</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đánh</w:t>
      </w:r>
      <w:proofErr w:type="spellEnd"/>
      <w:r w:rsidRPr="00E87682">
        <w:rPr>
          <w:rFonts w:ascii="Times New Roman" w:hAnsi="Times New Roman"/>
          <w:sz w:val="28"/>
          <w:szCs w:val="28"/>
        </w:rPr>
        <w:t xml:space="preserve"> quay, </w:t>
      </w:r>
      <w:proofErr w:type="spellStart"/>
      <w:r w:rsidRPr="00E87682">
        <w:rPr>
          <w:rFonts w:ascii="Times New Roman" w:hAnsi="Times New Roman"/>
          <w:sz w:val="28"/>
          <w:szCs w:val="28"/>
        </w:rPr>
        <w:t>đánh</w:t>
      </w:r>
      <w:proofErr w:type="spellEnd"/>
      <w:r w:rsidRPr="00E87682">
        <w:rPr>
          <w:rFonts w:ascii="Times New Roman" w:hAnsi="Times New Roman"/>
          <w:sz w:val="28"/>
          <w:szCs w:val="28"/>
        </w:rPr>
        <w:t xml:space="preserve"> </w:t>
      </w:r>
      <w:proofErr w:type="spellStart"/>
      <w:r w:rsidRPr="00E87682">
        <w:rPr>
          <w:rFonts w:ascii="Times New Roman" w:hAnsi="Times New Roman"/>
          <w:sz w:val="28"/>
          <w:szCs w:val="28"/>
        </w:rPr>
        <w:t>đáo</w:t>
      </w:r>
      <w:proofErr w:type="spellEnd"/>
      <w:r w:rsidRPr="00E87682">
        <w:rPr>
          <w:rFonts w:ascii="Times New Roman" w:hAnsi="Times New Roman"/>
          <w:sz w:val="28"/>
          <w:szCs w:val="28"/>
        </w:rPr>
        <w:t>.</w:t>
      </w:r>
    </w:p>
    <w:p w:rsidR="0031103B" w:rsidRPr="00E87682" w:rsidRDefault="0031103B" w:rsidP="0031103B">
      <w:pPr>
        <w:spacing w:line="324" w:lineRule="auto"/>
        <w:jc w:val="both"/>
        <w:rPr>
          <w:rFonts w:ascii="Times New Roman" w:hAnsi="Times New Roman"/>
          <w:b/>
          <w:sz w:val="28"/>
          <w:szCs w:val="28"/>
          <w:lang w:val="pt-BR"/>
        </w:rPr>
      </w:pPr>
      <w:r w:rsidRPr="00E87682">
        <w:rPr>
          <w:rFonts w:ascii="Times New Roman" w:hAnsi="Times New Roman"/>
          <w:b/>
          <w:i/>
          <w:sz w:val="28"/>
          <w:szCs w:val="28"/>
        </w:rPr>
        <w:tab/>
      </w:r>
      <w:r w:rsidRPr="00E87682">
        <w:rPr>
          <w:rFonts w:ascii="Times New Roman" w:hAnsi="Times New Roman"/>
          <w:b/>
          <w:sz w:val="28"/>
          <w:szCs w:val="28"/>
          <w:lang w:val="pt-BR"/>
        </w:rPr>
        <w:t>2. Tổ chức trò chơi</w:t>
      </w:r>
    </w:p>
    <w:p w:rsidR="0031103B" w:rsidRPr="00E87682" w:rsidRDefault="0031103B" w:rsidP="0031103B">
      <w:pPr>
        <w:spacing w:line="324" w:lineRule="auto"/>
        <w:ind w:firstLine="567"/>
        <w:jc w:val="both"/>
        <w:rPr>
          <w:rFonts w:ascii="Times New Roman" w:hAnsi="Times New Roman"/>
          <w:sz w:val="28"/>
          <w:szCs w:val="28"/>
          <w:lang w:val="vi-VN"/>
        </w:rPr>
      </w:pPr>
      <w:r w:rsidRPr="00E87682">
        <w:rPr>
          <w:rFonts w:ascii="Times New Roman" w:hAnsi="Times New Roman"/>
          <w:sz w:val="28"/>
          <w:szCs w:val="28"/>
          <w:lang w:val="vi-VN"/>
        </w:rPr>
        <w:t>Một số trò chơi có thể tổ chức trong nhà trường phổ thông là:</w:t>
      </w:r>
    </w:p>
    <w:p w:rsidR="0031103B" w:rsidRPr="00E87682" w:rsidRDefault="0031103B" w:rsidP="0031103B">
      <w:pPr>
        <w:spacing w:line="324" w:lineRule="auto"/>
        <w:ind w:firstLine="567"/>
        <w:jc w:val="both"/>
        <w:rPr>
          <w:rFonts w:ascii="Times New Roman" w:hAnsi="Times New Roman"/>
          <w:sz w:val="28"/>
          <w:szCs w:val="28"/>
          <w:lang w:val="vi-VN"/>
        </w:rPr>
      </w:pPr>
      <w:r w:rsidRPr="00E87682">
        <w:rPr>
          <w:rFonts w:ascii="Times New Roman" w:hAnsi="Times New Roman"/>
          <w:sz w:val="28"/>
          <w:szCs w:val="28"/>
          <w:lang w:val="vi-VN"/>
        </w:rPr>
        <w:t>- Trò chơi học tập: Là loại trò chơi được sử dụng để củng cố, mở rộng, kiểm tra kiến thức học trên lớp.</w:t>
      </w:r>
    </w:p>
    <w:p w:rsidR="0031103B" w:rsidRPr="00E87682" w:rsidRDefault="0031103B" w:rsidP="0031103B">
      <w:pPr>
        <w:spacing w:line="324" w:lineRule="auto"/>
        <w:ind w:firstLine="567"/>
        <w:jc w:val="both"/>
        <w:rPr>
          <w:rFonts w:ascii="Times New Roman" w:hAnsi="Times New Roman"/>
          <w:sz w:val="28"/>
          <w:szCs w:val="28"/>
          <w:lang w:val="vi-VN"/>
        </w:rPr>
      </w:pPr>
      <w:r w:rsidRPr="00E87682">
        <w:rPr>
          <w:rFonts w:ascii="Times New Roman" w:hAnsi="Times New Roman"/>
          <w:sz w:val="28"/>
          <w:szCs w:val="28"/>
          <w:lang w:val="vi-VN"/>
        </w:rPr>
        <w:t>- Trò chơi vận động: Là loại trò chơi để rèn luyện, củng cố các tố chất cơ thể.</w:t>
      </w:r>
    </w:p>
    <w:p w:rsidR="0031103B" w:rsidRPr="00E87682" w:rsidRDefault="0031103B" w:rsidP="0031103B">
      <w:pPr>
        <w:spacing w:line="324" w:lineRule="auto"/>
        <w:ind w:firstLine="567"/>
        <w:jc w:val="both"/>
        <w:rPr>
          <w:rFonts w:ascii="Times New Roman" w:hAnsi="Times New Roman"/>
          <w:sz w:val="28"/>
          <w:szCs w:val="28"/>
          <w:lang w:val="vi-VN"/>
        </w:rPr>
      </w:pPr>
      <w:r w:rsidRPr="00E87682">
        <w:rPr>
          <w:rFonts w:ascii="Times New Roman" w:hAnsi="Times New Roman"/>
          <w:sz w:val="28"/>
          <w:szCs w:val="28"/>
          <w:lang w:val="vi-VN"/>
        </w:rPr>
        <w:t xml:space="preserve">- Trò chơi khởi động là loại trò chơi dùng để tạo bầu không khí sôi động, vui vẻ, tạo tâm trạng vui vẻ, tạo tâm thế cho hóc inh trước khi bắt đầu hoạt động học tập, sinh hoạt tập thể hoặc bắt đầu tổ chức. </w:t>
      </w:r>
    </w:p>
    <w:p w:rsidR="0031103B" w:rsidRPr="00E87682" w:rsidRDefault="0031103B" w:rsidP="0031103B">
      <w:pPr>
        <w:spacing w:line="324" w:lineRule="auto"/>
        <w:ind w:firstLine="567"/>
        <w:jc w:val="both"/>
        <w:rPr>
          <w:rFonts w:ascii="Times New Roman" w:hAnsi="Times New Roman"/>
          <w:sz w:val="28"/>
          <w:szCs w:val="28"/>
          <w:lang w:val="vi-VN"/>
        </w:rPr>
      </w:pPr>
      <w:r w:rsidRPr="00E87682">
        <w:rPr>
          <w:rFonts w:ascii="Times New Roman" w:hAnsi="Times New Roman"/>
          <w:sz w:val="28"/>
          <w:szCs w:val="28"/>
          <w:lang w:val="vi-VN"/>
        </w:rPr>
        <w:t>- Trò chơi mô phỏng:Mô phỏng game truyền hình là những trò chơi được thiết kế mô phỏng như các gameshow truyền hình như: Chiếc nón kì diệu, Đường lên đỉnh Olympia, Ai là triệu phú, Đấu trường 100, Rung chuông vàng, ... Qua các trò chơi này, các em được tham gia, tương tác, và được cùng cố kiến thức, kỹ năng đã học trên lớp.</w:t>
      </w:r>
    </w:p>
    <w:p w:rsidR="0031103B" w:rsidRPr="00E87682" w:rsidRDefault="0031103B" w:rsidP="0031103B">
      <w:pPr>
        <w:pStyle w:val="BodyText3"/>
        <w:spacing w:after="0" w:line="324" w:lineRule="auto"/>
        <w:ind w:firstLine="567"/>
        <w:jc w:val="both"/>
        <w:rPr>
          <w:rFonts w:ascii="Times New Roman" w:hAnsi="Times New Roman"/>
          <w:sz w:val="28"/>
          <w:szCs w:val="28"/>
          <w:lang w:val="vi-VN"/>
        </w:rPr>
      </w:pPr>
      <w:r w:rsidRPr="00E87682">
        <w:rPr>
          <w:rFonts w:ascii="Times New Roman" w:hAnsi="Times New Roman"/>
          <w:b/>
          <w:sz w:val="28"/>
          <w:szCs w:val="28"/>
          <w:lang w:val="vi-VN"/>
        </w:rPr>
        <w:t>3. Tổ chức diễn đàn</w:t>
      </w:r>
    </w:p>
    <w:p w:rsidR="0031103B" w:rsidRPr="00E87682" w:rsidRDefault="0031103B" w:rsidP="0031103B">
      <w:pPr>
        <w:spacing w:line="324" w:lineRule="auto"/>
        <w:jc w:val="both"/>
        <w:rPr>
          <w:rFonts w:ascii="Times New Roman" w:hAnsi="Times New Roman"/>
          <w:sz w:val="28"/>
          <w:szCs w:val="28"/>
          <w:lang w:val="vi-VN"/>
        </w:rPr>
      </w:pPr>
      <w:r w:rsidRPr="00E87682">
        <w:rPr>
          <w:rFonts w:ascii="Times New Roman" w:hAnsi="Times New Roman"/>
          <w:sz w:val="28"/>
          <w:szCs w:val="28"/>
          <w:lang w:val="vi-VN"/>
        </w:rPr>
        <w:tab/>
        <w:t xml:space="preserve">Mục đích của việc tổ chức diễn đàn là để tạo cơ hội, môi trường cho HS được bày tỏ ý kiến về những vấn đề các em quan tâm, giúp các em khẳng định vai trò và </w:t>
      </w:r>
      <w:r w:rsidRPr="00E87682">
        <w:rPr>
          <w:rFonts w:ascii="Times New Roman" w:hAnsi="Times New Roman"/>
          <w:sz w:val="28"/>
          <w:szCs w:val="28"/>
          <w:lang w:val="vi-VN"/>
        </w:rPr>
        <w:lastRenderedPageBreak/>
        <w:t xml:space="preserve">tiếng nói của mình, đưara những suy nghĩ và hành vi tích cực để khẳng định mình. Diễn đàn cũng giúp các em nâng cao khả năng tự tin và xây dựng các kĩ năng cần thiết như: kĩ năng phát biểu trước tập thể, kĩ năng trình bày vấn đề, kĩ </w:t>
      </w:r>
      <w:r w:rsidRPr="006D3BA4">
        <w:rPr>
          <w:rFonts w:ascii="Times New Roman" w:hAnsi="Times New Roman"/>
          <w:spacing w:val="-6"/>
          <w:sz w:val="28"/>
          <w:szCs w:val="28"/>
          <w:lang w:val="vi-VN"/>
        </w:rPr>
        <w:t>năng giao tiếp, kĩ năng lắng nghe, kĩ năng thể hiện sự tự tin, kĩ năng phát hiện vấn đề,....</w:t>
      </w:r>
    </w:p>
    <w:p w:rsidR="0031103B" w:rsidRPr="00E87682" w:rsidRDefault="0031103B" w:rsidP="0031103B">
      <w:pPr>
        <w:spacing w:line="324" w:lineRule="auto"/>
        <w:jc w:val="both"/>
        <w:rPr>
          <w:rFonts w:ascii="Times New Roman" w:hAnsi="Times New Roman"/>
          <w:sz w:val="28"/>
          <w:szCs w:val="28"/>
          <w:lang w:val="vi-VN"/>
        </w:rPr>
      </w:pPr>
      <w:r w:rsidRPr="00E87682">
        <w:rPr>
          <w:rFonts w:ascii="Times New Roman" w:hAnsi="Times New Roman"/>
          <w:sz w:val="28"/>
          <w:szCs w:val="28"/>
          <w:lang w:val="vi-VN"/>
        </w:rPr>
        <w:tab/>
        <w:t>Qua các diễn đàn, các thầy cô giáo, cha mẹ HS và những người lớn có liên quan nắm bắt được những băn khoăn, lo lắng và mong đợi của các em về bạn bè, thầy cô, nhà trường và gia đình, ...tăng cường cơ hội giao lưu giữa người lớn và trẻ em, giữa trẻ em với trẻ em và thúc đẩy QTE trong trường học. Giúp HS được thực hành quyền được bày tỏ ý kiến, quyền được lắng nghe và quyền được tham gia, ... đồng thời giúp các nhà quản lý giáo dục và hoạch định chính sách nắm bắt, nhận biết được những vấn đề mà HS quan tâm từ đó có những biện pháp giáo dục và xây dựng chính sách phù hợp hơn với các em.</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Diễn đàn có thể được tổ chức ở quy mô khối lớp, cấp trường, cấp quận/ huyện, cấp tỉnh hoặc cấp khu vực hay cao hơn nữa. Chủ đề của diễn đàn có thể xây dựng dựa trên nội dung các hoạt động giáo dục, những nhu cầu và mong muốn của các em về nhà trường, thầy cô, bố mẹ; hoặc căn cứ vào các vấn đề thực tiễn của các lớp như mối quan hệ giữa các bạn HS trong lớp hoặc cách ứng xử của thầy, cô giáo với HS,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Để phát huy khả năng sáng tạo và tăng cường tính độc lập của HS, trong hầu hết quá trình của diễn đàn, HS là người chủ trì, từ khâu chuẩn bị, xây dựng chủ đề diễn đàn đến khâu dẫn dắt, điều hành diễn đàn và đánh giá kết quả diễn đàn dưới sự hướng dẫn của người lớn.</w:t>
      </w:r>
    </w:p>
    <w:p w:rsidR="0031103B" w:rsidRPr="00E87682" w:rsidRDefault="0031103B" w:rsidP="0031103B">
      <w:pPr>
        <w:spacing w:line="324" w:lineRule="auto"/>
        <w:ind w:left="360"/>
        <w:jc w:val="both"/>
        <w:rPr>
          <w:rFonts w:ascii="Times New Roman" w:hAnsi="Times New Roman"/>
          <w:b/>
          <w:sz w:val="28"/>
          <w:szCs w:val="28"/>
          <w:lang w:val="vi-VN"/>
        </w:rPr>
      </w:pPr>
      <w:r w:rsidRPr="00E87682">
        <w:rPr>
          <w:rFonts w:ascii="Times New Roman" w:hAnsi="Times New Roman"/>
          <w:b/>
          <w:sz w:val="28"/>
          <w:szCs w:val="28"/>
          <w:lang w:val="vi-VN"/>
        </w:rPr>
        <w:t>4. Sân khấu tương tác</w:t>
      </w:r>
    </w:p>
    <w:p w:rsidR="0031103B" w:rsidRPr="00E87682" w:rsidRDefault="0031103B" w:rsidP="0031103B">
      <w:pPr>
        <w:spacing w:line="324" w:lineRule="auto"/>
        <w:jc w:val="both"/>
        <w:rPr>
          <w:rFonts w:ascii="Times New Roman" w:hAnsi="Times New Roman"/>
          <w:sz w:val="28"/>
          <w:szCs w:val="28"/>
          <w:lang w:val="vi-VN"/>
        </w:rPr>
      </w:pPr>
      <w:r w:rsidRPr="00E87682">
        <w:rPr>
          <w:rFonts w:ascii="Times New Roman" w:hAnsi="Times New Roman"/>
          <w:sz w:val="28"/>
          <w:szCs w:val="28"/>
          <w:lang w:val="vi-VN"/>
        </w:rPr>
        <w:tab/>
        <w:t>Mục đích của hoạt động này là nhằm tăng cường nhận thức, thúc đẩy để HS đưa ra quan điểm, suy nghĩ và cách xử lí tình huống thực tế gặp phải trong bất kì nội dung nào của cuộc sống. Thông qua sân khấu tương tác sự tham gia của HS được tăng cường và thúc đẩy, tạo cơ hội cho HS rèn luyện những kĩ năng như: kĩ năng phát hiện vấn đề, kĩ năng phân tích vấn đề, kĩ năng ra quyết định và giải quyết vấn đề, khả năng sáng tạo khi giải quyết tình huống và khả năng ứng phó với những thay đổi của cuộc sống, ...</w:t>
      </w:r>
    </w:p>
    <w:p w:rsidR="0031103B" w:rsidRPr="00763C36" w:rsidRDefault="0031103B" w:rsidP="009B0D5E">
      <w:pPr>
        <w:spacing w:line="324" w:lineRule="auto"/>
        <w:jc w:val="both"/>
        <w:rPr>
          <w:rFonts w:ascii="Times New Roman" w:hAnsi="Times New Roman"/>
          <w:spacing w:val="-6"/>
          <w:sz w:val="28"/>
          <w:szCs w:val="28"/>
          <w:lang w:val="vi-VN"/>
        </w:rPr>
      </w:pPr>
      <w:r w:rsidRPr="00E87682">
        <w:rPr>
          <w:rFonts w:ascii="Times New Roman" w:hAnsi="Times New Roman"/>
          <w:sz w:val="28"/>
          <w:szCs w:val="28"/>
          <w:lang w:val="vi-VN"/>
        </w:rPr>
        <w:tab/>
      </w:r>
      <w:r w:rsidRPr="00763C36">
        <w:rPr>
          <w:rFonts w:ascii="Times New Roman" w:hAnsi="Times New Roman"/>
          <w:spacing w:val="-6"/>
          <w:sz w:val="28"/>
          <w:szCs w:val="28"/>
          <w:lang w:val="vi-VN"/>
        </w:rPr>
        <w:t xml:space="preserve">Nội dung của sân khấu tương tác là các vấn đề, những điều trực tiếp tác động tới cuộc sống của HS. HS tự chọn ra vấn đề, các em tự xây dựng kịch bản và cuối cùng là chọn ra những diễn viên cho vở diễn đó để thực hiện và sẽ không có sự trợ giúp từ bên ngoài.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lastRenderedPageBreak/>
        <w:t xml:space="preserve">Sân khấu tương tác có thể diễn ra trong phạm vi hẹp (trong lớp học) hoặc rộng hơn (phạm vi toàn trường).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b/>
          <w:sz w:val="28"/>
          <w:szCs w:val="28"/>
          <w:lang w:val="vi-VN"/>
        </w:rPr>
        <w:t>5. Tham quan, dã ngoại</w:t>
      </w:r>
    </w:p>
    <w:p w:rsidR="0031103B" w:rsidRPr="003D3628" w:rsidRDefault="0031103B" w:rsidP="0031103B">
      <w:pPr>
        <w:spacing w:line="324" w:lineRule="auto"/>
        <w:ind w:firstLine="720"/>
        <w:jc w:val="both"/>
        <w:rPr>
          <w:rFonts w:ascii="Times New Roman" w:hAnsi="Times New Roman"/>
          <w:spacing w:val="-4"/>
          <w:sz w:val="28"/>
          <w:szCs w:val="28"/>
          <w:lang w:val="vi-VN"/>
        </w:rPr>
      </w:pPr>
      <w:r w:rsidRPr="003D3628">
        <w:rPr>
          <w:rFonts w:ascii="Times New Roman" w:hAnsi="Times New Roman"/>
          <w:spacing w:val="-4"/>
          <w:sz w:val="28"/>
          <w:szCs w:val="28"/>
          <w:lang w:val="vi-VN"/>
        </w:rPr>
        <w:t xml:space="preserve">Tham quan, dã ngoại là một hình thức tổ chức giáo dục thực tế hấp dẫn đối với HS. Mục đích của tham quan, dã ngoại là để các em HS được đi thăm, tìm hiểu và học hỏi kiến thức, tiếp xúc với các thắng cảnh, các di tích lịch sử, văn hóa, công trình, nhà máy hoặc một đại danh nổi tiếng của đất nước ở xa nơi các em đang sống, học tập, ... giúp các em có được những kinh nghiệm từ thực tế, từ các mô hình, cách làm hay và hiệu quả trong một lĩnh vực nào đó, từ đó có thể áp dụng vào cuộc sống của chính các em.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Các chuyến tham quan, dã ngoại sẽ tăng cường cơ hội cho HS được giao lưu, chia sẻ và thể hiện những khả năng vốn có của mình, đồng thời giúp các em cảm nhận được vẻ đẹp của quê hương đất nước, hiểu được các giá trị truyền thống và hiện đại.</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Nội dung tham quan, dã ngoại có tính giáo dục tổng hợp đối với HS như: giáo dục lòng yêu thiên nhiên, quê hương, đất nước, giáo dục truyền thống cách mạng, truyền thống lịch sử, truyền thống của Đảng, của Đoàn, của đội TNTP HCM. Các lĩnh vực tham quan, dã ngoại có thể được tổ chức ở nhà trường phổ thông là:</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xml:space="preserve">- Tham quan các danh lam thắng cảnh, di tích lịch sử, văn hóa,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xml:space="preserve">- Tham quan các công trình công cộng, nhà máy, xí nghiệp,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xml:space="preserve">- Tham quan các cơ sở sản xuất, làng nghề,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Tham quan các Viện bảo tàng,</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xml:space="preserve">- Tham quan du lịch truyền thống,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Dã ngoại theo các chủ đề học tập,</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Dã ngoại theo các hoạt động nhân đạo,</w:t>
      </w:r>
    </w:p>
    <w:p w:rsidR="0031103B" w:rsidRPr="00E87682" w:rsidRDefault="0031103B" w:rsidP="0031103B">
      <w:pPr>
        <w:spacing w:line="324" w:lineRule="auto"/>
        <w:ind w:firstLine="720"/>
        <w:jc w:val="both"/>
        <w:rPr>
          <w:rFonts w:ascii="Times New Roman" w:hAnsi="Times New Roman"/>
          <w:b/>
          <w:sz w:val="28"/>
          <w:szCs w:val="28"/>
          <w:lang w:val="vi-VN"/>
        </w:rPr>
      </w:pPr>
      <w:r w:rsidRPr="00E87682">
        <w:rPr>
          <w:rFonts w:ascii="Times New Roman" w:hAnsi="Times New Roman"/>
          <w:b/>
          <w:sz w:val="28"/>
          <w:szCs w:val="28"/>
          <w:lang w:val="vi-VN"/>
        </w:rPr>
        <w:t>6. Hội thi/cuộc thi</w:t>
      </w:r>
    </w:p>
    <w:p w:rsidR="0031103B" w:rsidRPr="00E87682" w:rsidRDefault="0031103B" w:rsidP="0031103B">
      <w:pPr>
        <w:spacing w:line="324" w:lineRule="auto"/>
        <w:ind w:firstLine="720"/>
        <w:jc w:val="both"/>
        <w:rPr>
          <w:rFonts w:ascii="Times New Roman" w:hAnsi="Times New Roman"/>
          <w:b/>
          <w:i/>
          <w:sz w:val="28"/>
          <w:szCs w:val="28"/>
          <w:lang w:val="vi-VN"/>
        </w:rPr>
      </w:pPr>
      <w:r w:rsidRPr="00E87682">
        <w:rPr>
          <w:rFonts w:ascii="Times New Roman" w:hAnsi="Times New Roman"/>
          <w:sz w:val="28"/>
          <w:szCs w:val="28"/>
          <w:lang w:val="vi-VN"/>
        </w:rPr>
        <w:t xml:space="preserve">Mục đích tổ chức hội thi/cuộc thi nhằm lôi cuốn HS tham gia một cách chủ động, tích cực vào các hoạt động giáo dục của nhà trường; đáp ứng nhu cầu về vui chơi giải trí cho HS; thu hút tài năng và sự sáng tạo của HS; phát triển khả năng hoạt động tích cực và tương tác của HS, góp phần bồi dưỡng cho các em động cơ học tập tích cực, kích thích hứng thú trong quá trình nhận thức.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xml:space="preserve">Hội thi/cuộc thi có thể được thực hiện dưới nhiều hình thức khác nhau như: Thi vẽ, thi viết, thi tìm hiểu, thi đố vui, thi giải ô chữ, thi tiểu phẩm, thi thời trang, thi kể </w:t>
      </w:r>
      <w:r w:rsidRPr="00E87682">
        <w:rPr>
          <w:rFonts w:ascii="Times New Roman" w:hAnsi="Times New Roman"/>
          <w:sz w:val="28"/>
          <w:szCs w:val="28"/>
          <w:lang w:val="vi-VN"/>
        </w:rPr>
        <w:lastRenderedPageBreak/>
        <w:t>chuyện, thi chụp ảnh, thi kể chuyện theo tranh, thi sáng tác bài hát, hội thi học tập, hội thi thời trang, hội thi học sinh thanh lịch, ... có nội dung giáo dục về một chủ đề nào đó.</w:t>
      </w:r>
    </w:p>
    <w:p w:rsidR="0031103B" w:rsidRPr="00E87682" w:rsidRDefault="0031103B" w:rsidP="0031103B">
      <w:pPr>
        <w:spacing w:line="324" w:lineRule="auto"/>
        <w:jc w:val="both"/>
        <w:rPr>
          <w:rFonts w:ascii="Times New Roman" w:hAnsi="Times New Roman"/>
          <w:sz w:val="28"/>
          <w:szCs w:val="28"/>
          <w:lang w:val="vi-VN"/>
        </w:rPr>
      </w:pPr>
      <w:r w:rsidRPr="00E87682">
        <w:rPr>
          <w:rFonts w:ascii="Times New Roman" w:hAnsi="Times New Roman"/>
          <w:sz w:val="28"/>
          <w:szCs w:val="28"/>
          <w:lang w:val="vi-VN"/>
        </w:rPr>
        <w:tab/>
        <w:t xml:space="preserve">Hội thi có khả năng thu hút sự tham gia của tất cả HS trong nhà trường, từ cá nhân đến nhóm hay tập thể với các quy mô tổ chức khác nhau như quy mô lớp, quy mô khối lớp hoặc quy mô toàn trường. Hội thi cũng có thể huy động sự tham gia của các thành viên trong cộng đồng như các nghệ nhân, những người làm công tác xã hội hay các tổ chức đoàn thể như Đoàn thanh niên phường/xã, hội Phụ nữ, Hội cựu chiến binh hay cán bộ, nhân viên các cơ quan như y tế, công an, bộ đội, .... </w:t>
      </w:r>
    </w:p>
    <w:p w:rsidR="0031103B" w:rsidRPr="00E87682" w:rsidRDefault="0031103B" w:rsidP="003D3628">
      <w:pPr>
        <w:spacing w:line="324" w:lineRule="auto"/>
        <w:jc w:val="both"/>
        <w:rPr>
          <w:rFonts w:ascii="Times New Roman" w:hAnsi="Times New Roman"/>
          <w:b/>
          <w:sz w:val="28"/>
          <w:szCs w:val="28"/>
          <w:lang w:val="vi-VN"/>
        </w:rPr>
      </w:pPr>
      <w:r w:rsidRPr="00E049AB">
        <w:rPr>
          <w:rFonts w:ascii="Times New Roman" w:hAnsi="Times New Roman"/>
          <w:spacing w:val="-4"/>
          <w:sz w:val="28"/>
          <w:szCs w:val="28"/>
          <w:lang w:val="vi-VN"/>
        </w:rPr>
        <w:tab/>
      </w:r>
      <w:r w:rsidRPr="00E87682">
        <w:rPr>
          <w:rFonts w:ascii="Times New Roman" w:hAnsi="Times New Roman"/>
          <w:sz w:val="28"/>
          <w:szCs w:val="28"/>
          <w:lang w:val="vi-VN"/>
        </w:rPr>
        <w:t>Khi tổ chức hội thi/cuộc thi n</w:t>
      </w:r>
      <w:r w:rsidRPr="00E87682">
        <w:rPr>
          <w:rFonts w:ascii="Times New Roman" w:hAnsi="Times New Roman"/>
          <w:bCs/>
          <w:iCs/>
          <w:sz w:val="28"/>
          <w:szCs w:val="28"/>
          <w:lang w:val="vi-VN"/>
        </w:rPr>
        <w:t>ên kết hợp với các hình thức tổ chức khác (như văn nghệ, trò chơi, vẽ tranh, ...) để cuộc thi/hội thi phong phú, đa dạng, thu hút được nhiều HS tham gia hơn.</w:t>
      </w:r>
    </w:p>
    <w:p w:rsidR="0031103B" w:rsidRPr="00E87682" w:rsidRDefault="0031103B" w:rsidP="0031103B">
      <w:pPr>
        <w:spacing w:line="324" w:lineRule="auto"/>
        <w:ind w:firstLine="720"/>
        <w:jc w:val="both"/>
        <w:rPr>
          <w:rFonts w:ascii="Times New Roman" w:hAnsi="Times New Roman"/>
          <w:b/>
          <w:sz w:val="28"/>
          <w:szCs w:val="28"/>
          <w:highlight w:val="yellow"/>
          <w:lang w:val="vi-VN"/>
        </w:rPr>
      </w:pPr>
      <w:r w:rsidRPr="00E87682">
        <w:rPr>
          <w:rFonts w:ascii="Times New Roman" w:hAnsi="Times New Roman"/>
          <w:b/>
          <w:sz w:val="28"/>
          <w:szCs w:val="28"/>
          <w:lang w:val="vi-VN"/>
        </w:rPr>
        <w:t>7. Hoạt động giao lưu</w:t>
      </w:r>
    </w:p>
    <w:p w:rsidR="0031103B" w:rsidRPr="003D3628" w:rsidRDefault="0031103B" w:rsidP="0031103B">
      <w:pPr>
        <w:spacing w:line="324" w:lineRule="auto"/>
        <w:ind w:firstLine="720"/>
        <w:jc w:val="both"/>
        <w:rPr>
          <w:rFonts w:ascii="Times New Roman" w:hAnsi="Times New Roman"/>
          <w:spacing w:val="-6"/>
          <w:sz w:val="28"/>
          <w:szCs w:val="28"/>
          <w:lang w:val="vi-VN"/>
        </w:rPr>
      </w:pPr>
      <w:r w:rsidRPr="003D3628">
        <w:rPr>
          <w:rFonts w:ascii="Times New Roman" w:hAnsi="Times New Roman"/>
          <w:spacing w:val="-6"/>
          <w:sz w:val="28"/>
          <w:szCs w:val="28"/>
          <w:lang w:val="vi-VN"/>
        </w:rPr>
        <w:t>Hoạt động giao lưu ở trường phổ thông có thể hướng vào các mục đích giáo dục sau:</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Tạo điều kiện để HS thoả mãn nhu cầu giao tiếp, được tiếp xúc trò chuyện trực tiếp với những con người mà mình yêu thích, ngưỡng mộ và kỳ vọng; được bày tỏ tình cảm, tiếp nhận thông tin và được học hỏi kinh nghiệm để nâng cao vốn sống và định hướng giá trị phù hợp.</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xml:space="preserve">- Giao lưu giúp cho HS hiểu đúng đắn hơn về các đặc trưng cơ bản của các loại hình lao động nghề nghiệp, những phẩm chất và năng lực cao quý của những con người thành đạt trong các lĩnh vực nào đó cũng như con đường đi đến thành công của họ. Từ đó, giúp HS có được sự nỗ lực vươn lên trong học tập, rèn luyện.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Giao lưu cũng tạo điều kiện để HS thiết lập và mở rộng mối quan hệ xã hội, giúp HS gần gũi nhau, tăng cường hiểu biết lẫn nhau, chia sẻ và cảm thông, hình thành những tình cảm lành mạnh.</w:t>
      </w:r>
      <w:r w:rsidRPr="00E87682">
        <w:rPr>
          <w:rFonts w:ascii="Times New Roman" w:hAnsi="Times New Roman"/>
          <w:b/>
          <w:bCs/>
          <w:i/>
          <w:iCs/>
          <w:sz w:val="28"/>
          <w:szCs w:val="28"/>
          <w:lang w:val="vi-VN"/>
        </w:rPr>
        <w:tab/>
      </w:r>
    </w:p>
    <w:p w:rsidR="0031103B" w:rsidRPr="00E87682" w:rsidRDefault="0031103B" w:rsidP="0031103B">
      <w:pPr>
        <w:spacing w:line="324" w:lineRule="auto"/>
        <w:ind w:left="360" w:firstLine="360"/>
        <w:jc w:val="both"/>
        <w:rPr>
          <w:rFonts w:ascii="Times New Roman" w:hAnsi="Times New Roman"/>
          <w:b/>
          <w:sz w:val="28"/>
          <w:szCs w:val="28"/>
          <w:lang w:val="vi-VN"/>
        </w:rPr>
      </w:pPr>
      <w:r w:rsidRPr="00E87682">
        <w:rPr>
          <w:rFonts w:ascii="Times New Roman" w:hAnsi="Times New Roman"/>
          <w:b/>
          <w:sz w:val="28"/>
          <w:szCs w:val="28"/>
          <w:lang w:val="vi-VN"/>
        </w:rPr>
        <w:t>8. Hoạt động chiến dịch</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Việc HS tham gia các hoạt động chiến dịch nhằm tăng cường sự hiểu biết và sự quan tâm của học sinh đối với các vấn đề xã hội như vấn đề môi trường, giao thông, an toàn xã hội,… giúp HS có ý thức hành động vì cộng đồng; tập dượt cho HS tham gia giải quyết những vấn đề xã hội; phát triển ở học sinh một số kĩ năng cần thiết như kĩ năng hợp tác, kĩ năng thu thập thông tin, kĩ năng đánh giá và kĩ năng ra quyết định.</w:t>
      </w:r>
    </w:p>
    <w:p w:rsidR="0031103B" w:rsidRPr="00E87682" w:rsidRDefault="0031103B" w:rsidP="0031103B">
      <w:pPr>
        <w:spacing w:line="324" w:lineRule="auto"/>
        <w:ind w:firstLine="720"/>
        <w:jc w:val="both"/>
        <w:rPr>
          <w:rFonts w:ascii="Times New Roman" w:hAnsi="Times New Roman"/>
          <w:spacing w:val="-8"/>
          <w:sz w:val="28"/>
          <w:szCs w:val="28"/>
          <w:lang w:val="vi-VN"/>
        </w:rPr>
      </w:pPr>
      <w:r w:rsidRPr="00E87682">
        <w:rPr>
          <w:rFonts w:ascii="Times New Roman" w:hAnsi="Times New Roman"/>
          <w:spacing w:val="-8"/>
          <w:sz w:val="28"/>
          <w:szCs w:val="28"/>
          <w:lang w:val="vi-VN"/>
        </w:rPr>
        <w:t xml:space="preserve">Mỗi chiến dịch nên mang một chủ đề để định hướng cho các hoạt động như: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lastRenderedPageBreak/>
        <w:t>- Chiến dịch giờ trái đất,</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xml:space="preserve">- Chiến dịch làm sạch môi trường xung quanh trường học,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Chiến dịch ứng phó với biến đổi khí hậu,</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Chiến dịch bảo vệ môi trường, bảo vệ rừng ngập mặn,</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xml:space="preserve">- Chiến dịch làm cho thế giới sạch hơn,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xml:space="preserve">- Chiến dịch tình nguyện hè,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xml:space="preserve">- Chiến dịch ngày thứ 7 tình nguyện,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Chiến dịch về trật tự xã hội,</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Chiến dịch khắc phục các định kiến.</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Tùy thuộc vào các vấn đề của địa phương mà nhà trường có thể lựa chọn và tổ chức cho HS tham gia các chiến dịch với những chủ đề phù hợp với đối tượng và đặc điểm địa phương.</w:t>
      </w:r>
    </w:p>
    <w:p w:rsidR="0031103B" w:rsidRPr="00E87682" w:rsidRDefault="0031103B" w:rsidP="0031103B">
      <w:pPr>
        <w:spacing w:line="324" w:lineRule="auto"/>
        <w:ind w:firstLine="720"/>
        <w:jc w:val="both"/>
        <w:rPr>
          <w:rFonts w:ascii="Times New Roman" w:hAnsi="Times New Roman"/>
          <w:sz w:val="28"/>
          <w:szCs w:val="28"/>
        </w:rPr>
      </w:pPr>
      <w:r w:rsidRPr="00E87682">
        <w:rPr>
          <w:rFonts w:ascii="Times New Roman" w:hAnsi="Times New Roman"/>
          <w:sz w:val="28"/>
          <w:szCs w:val="28"/>
          <w:lang w:val="vi-VN"/>
        </w:rPr>
        <w:t>Để thực hiện hoạt động chiến dịch được tốt cầnxây dựng kế hoạch để triển khai chiến dịch cụ thể, khả thi với các nguồn lực huy động được và HS phải được trang bị trước một số kiến thức, kĩ năng cần thiết để tham gia vào chiến dịch.</w:t>
      </w:r>
    </w:p>
    <w:p w:rsidR="0031103B" w:rsidRPr="00E87682" w:rsidRDefault="0031103B" w:rsidP="0031103B">
      <w:pPr>
        <w:spacing w:line="324" w:lineRule="auto"/>
        <w:ind w:left="720"/>
        <w:jc w:val="both"/>
        <w:rPr>
          <w:rFonts w:ascii="Times New Roman" w:hAnsi="Times New Roman"/>
          <w:b/>
          <w:sz w:val="28"/>
          <w:szCs w:val="28"/>
          <w:lang w:val="vi-VN"/>
        </w:rPr>
      </w:pPr>
      <w:r w:rsidRPr="00E87682">
        <w:rPr>
          <w:rFonts w:ascii="Times New Roman" w:hAnsi="Times New Roman"/>
          <w:b/>
          <w:sz w:val="28"/>
          <w:szCs w:val="28"/>
          <w:lang w:val="vi-VN"/>
        </w:rPr>
        <w:t>9. Hoạt động nhân đạo</w:t>
      </w:r>
    </w:p>
    <w:p w:rsidR="0031103B" w:rsidRPr="00E87682" w:rsidRDefault="0031103B" w:rsidP="0031103B">
      <w:pPr>
        <w:spacing w:line="324" w:lineRule="auto"/>
        <w:jc w:val="both"/>
        <w:rPr>
          <w:rFonts w:ascii="Times New Roman" w:hAnsi="Times New Roman"/>
          <w:sz w:val="28"/>
          <w:szCs w:val="28"/>
          <w:lang w:val="vi-VN"/>
        </w:rPr>
      </w:pPr>
      <w:r w:rsidRPr="00E87682">
        <w:rPr>
          <w:rFonts w:ascii="Times New Roman" w:hAnsi="Times New Roman"/>
          <w:sz w:val="28"/>
          <w:szCs w:val="28"/>
          <w:lang w:val="vi-VN"/>
        </w:rPr>
        <w:tab/>
        <w:t xml:space="preserve">Hoạt động nhân đạo giúp các em HS được chia sẻ những suy nghĩ, tình cảm và giá trị vật chất của mình với những thành viên trong cộng đồng, giúp các em biết quan tâm hơn đến những người xung quanh từ đó giáo dục các giá trị cho HS như: tiết kiệm, tôn trọng, chia sẻ, cảm thông, yêu thương, trách nhiệm, hạnh phúc,... </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Hoạt động nhân đạo trong trường phổ thông được thực hiện dưới nhiều hình thức khác nhau như:</w:t>
      </w:r>
    </w:p>
    <w:p w:rsidR="0031103B" w:rsidRPr="003D3628" w:rsidRDefault="0031103B" w:rsidP="0031103B">
      <w:pPr>
        <w:spacing w:line="324" w:lineRule="auto"/>
        <w:ind w:firstLine="720"/>
        <w:jc w:val="both"/>
        <w:rPr>
          <w:rFonts w:ascii="Times New Roman" w:hAnsi="Times New Roman"/>
          <w:spacing w:val="-8"/>
          <w:sz w:val="28"/>
          <w:szCs w:val="28"/>
        </w:rPr>
      </w:pPr>
      <w:r w:rsidRPr="00E87682">
        <w:rPr>
          <w:rFonts w:ascii="Times New Roman" w:hAnsi="Times New Roman"/>
          <w:spacing w:val="-8"/>
          <w:sz w:val="28"/>
          <w:szCs w:val="28"/>
          <w:lang w:val="vi-VN"/>
        </w:rPr>
        <w:t>- Xây dựng quỹ ủng hộ các bạn thuộc gia đình nghèo, có hoàn cảnh khó khăn</w:t>
      </w:r>
      <w:r w:rsidR="003D3628">
        <w:rPr>
          <w:rFonts w:ascii="Times New Roman" w:hAnsi="Times New Roman"/>
          <w:spacing w:val="-8"/>
          <w:sz w:val="28"/>
          <w:szCs w:val="28"/>
        </w:rPr>
        <w:t>,</w:t>
      </w:r>
    </w:p>
    <w:p w:rsidR="0031103B" w:rsidRPr="00E87682" w:rsidRDefault="0031103B" w:rsidP="0031103B">
      <w:pPr>
        <w:spacing w:line="324" w:lineRule="auto"/>
        <w:ind w:firstLine="720"/>
        <w:jc w:val="both"/>
        <w:rPr>
          <w:rFonts w:ascii="Times New Roman" w:hAnsi="Times New Roman"/>
          <w:sz w:val="28"/>
          <w:szCs w:val="28"/>
          <w:lang w:val="vi-VN"/>
        </w:rPr>
      </w:pPr>
      <w:r w:rsidRPr="00E87682">
        <w:rPr>
          <w:rFonts w:ascii="Times New Roman" w:hAnsi="Times New Roman"/>
          <w:sz w:val="28"/>
          <w:szCs w:val="28"/>
          <w:lang w:val="vi-VN"/>
        </w:rPr>
        <w:t>- Tết vì người nghèo và nạn nhân chất độc da cam,</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Quyên góp cho trẻ em mổ tim trong chương trình “Trái tim cho em”,</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Quyên góp đồ dùng học tập cho các bạn HS vùng cao,</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Tổ chức trung thu cho HS nghèo vùng sâu, vùng xa,</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Gây quỹ ủng hộ người tàn tật, khuyết tật,</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Quyên góp ủng hộ nhân dân vùng bão, lũ,</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Tùy thuộc vào điều kiện thực tế của mỗi nhà trường mà tổ chức hoạt động nhân đạo phù hợp, hiệu quả và có tính giáo dục cao cho HS.</w:t>
      </w:r>
    </w:p>
    <w:p w:rsidR="0031103B" w:rsidRPr="00E87682" w:rsidRDefault="0031103B" w:rsidP="0031103B">
      <w:pPr>
        <w:spacing w:line="324" w:lineRule="auto"/>
        <w:ind w:left="360" w:firstLine="360"/>
        <w:jc w:val="both"/>
        <w:rPr>
          <w:rFonts w:ascii="Times New Roman" w:hAnsi="Times New Roman"/>
          <w:b/>
          <w:sz w:val="28"/>
          <w:szCs w:val="28"/>
          <w:lang w:val="pt-BR"/>
        </w:rPr>
      </w:pPr>
      <w:r w:rsidRPr="00E87682">
        <w:rPr>
          <w:rFonts w:ascii="Times New Roman" w:hAnsi="Times New Roman"/>
          <w:b/>
          <w:sz w:val="28"/>
          <w:szCs w:val="28"/>
          <w:lang w:val="pt-BR"/>
        </w:rPr>
        <w:t>10. Hoạt động tình nguyện</w:t>
      </w:r>
    </w:p>
    <w:p w:rsidR="0031103B" w:rsidRPr="00E87682" w:rsidRDefault="0031103B" w:rsidP="0031103B">
      <w:pPr>
        <w:spacing w:line="324" w:lineRule="auto"/>
        <w:ind w:firstLine="720"/>
        <w:jc w:val="both"/>
        <w:rPr>
          <w:rFonts w:ascii="Times New Roman" w:hAnsi="Times New Roman"/>
          <w:i/>
          <w:sz w:val="28"/>
          <w:szCs w:val="28"/>
          <w:lang w:val="pt-BR"/>
        </w:rPr>
      </w:pPr>
      <w:r w:rsidRPr="00E87682">
        <w:rPr>
          <w:rFonts w:ascii="Times New Roman" w:hAnsi="Times New Roman"/>
          <w:i/>
          <w:sz w:val="28"/>
          <w:szCs w:val="28"/>
          <w:lang w:val="pt-BR"/>
        </w:rPr>
        <w:t>a. Đặc điểm:</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lastRenderedPageBreak/>
        <w:t xml:space="preserve">Khởi đầu, hoạt động tình nguyện do Đoàn Thanh niên Cộng sản Hồ Chí Minh khởi xướng, huy động thanh niên, sinh viên học sinh tham gia vào các hoạt động xã hội, đóng góp sức lao động trẻ cho sự phát triển cộng đồng. Hiện nay, tình nguyện không chỉ là hoạt động của đoàn viên thanh niên mà của giới trẻ nói chung, tham gia đóng góp sức trẻ vào các hoạt động xã hội, vì sự phát triển của cộng đồng. Hoạt động tình nguyện là hoạt động mang tính tự nguyện, tự giác cao. Qua nhận thức, học sinh tự mình nhận lấy trách nhiệm, sẵn sàng làm việc (thường là những việc khó khăn, đòi hỏi phải hy sinh thời gian, công sức, tiền của,...), không quản ngại khó khăn, gian khổ, đóng góp công sức cho các hoạt động vì sự phát triển của cộng đồng, của xã hội, của thế giới nói chung, không đòi hỏi lợi ích vật chất cho bản thân. </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xml:space="preserve">Hoạt động tình nguyện có thể của cá nhân hay cộng đồng, được xuất phát từ lòng nhân ái, tính tích cực xã hội và hoài bão lý tưởng của tuổi trẻ nhằm thực hiện những nhiệm vụ khó khăn, đột xuất của địa phương, đơn vị vì lợi ích của xã hội, cộng đồng. Hoạt động tình nguyện nhằm bồi dưỡng cho các em </w:t>
      </w:r>
      <w:r w:rsidRPr="00E87682">
        <w:rPr>
          <w:rFonts w:ascii="Times New Roman" w:eastAsia="Gulim" w:hAnsi="Times New Roman"/>
          <w:sz w:val="28"/>
          <w:szCs w:val="28"/>
          <w:lang w:val="pt-BR"/>
        </w:rPr>
        <w:t>có lòng nhân ái, biết chia sẻ, bao dung những người xung quanh, từ đó, giúp các em sống có ý thức cộng đồng. Khi các em quan tâm và tham gia vào các hoạt động của cộng đồng, các em sẽ nhận thức được vai trò cũng như trách nhiệm xã hội của bản thân, từ đó, các em sẽ có thái độ đúng đắn, đóng góp cho sự phát triển của cộng đồng địa phương mình. Chính vì vậy, tình nguyện trở thành một hoạt động trải nghiệm sáng tạo có ý nghĩa giáo dục, thường được các nhà trường, các tổ chức cộng đồng tổ chức cho học sinh, sinh viên tham gia tùy theo sức của bản thân.</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xml:space="preserve">Ý nghĩa hàng đầu của hoạt động tình nguyện là: tăng cường tình đoàn kết, sự hỗ trợ, tin cậy lẫn nhau, </w:t>
      </w:r>
      <w:r w:rsidRPr="00E87682">
        <w:rPr>
          <w:rFonts w:ascii="Times New Roman" w:hAnsi="Times New Roman"/>
          <w:sz w:val="28"/>
          <w:szCs w:val="28"/>
          <w:shd w:val="clear" w:color="auto" w:fill="FFFFFF"/>
          <w:lang w:val="pt-BR"/>
        </w:rPr>
        <w:t>biết trợ giúp, biết đồng tâm hiệp lực với những người xung quanh, từ đó nuôi dưỡng tinh thần tương thân, tương ái. Tất cả các hoạt động này đóng góp đáng kể đối với chất lượng cuộc sống.</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xml:space="preserve">Học sinh ở bất kì lứa tuổi nào cũng có thể tham gia hoạt động tình nguyện để trở thành các tình nguyện viên. Tuy nhiên để hoạt động tình nguyện đạt hiệu quả thì các nhà trường phổ thông cần lựa chọn nội dung và hình thức tổ chức phù hợp với từng độ tuổi. </w:t>
      </w:r>
    </w:p>
    <w:p w:rsidR="0031103B" w:rsidRPr="00E87682" w:rsidRDefault="0031103B" w:rsidP="0031103B">
      <w:pPr>
        <w:spacing w:line="324" w:lineRule="auto"/>
        <w:ind w:firstLine="720"/>
        <w:jc w:val="both"/>
        <w:rPr>
          <w:rFonts w:ascii="Times New Roman" w:hAnsi="Times New Roman"/>
          <w:spacing w:val="-6"/>
          <w:sz w:val="28"/>
          <w:szCs w:val="28"/>
          <w:lang w:val="pt-BR"/>
        </w:rPr>
      </w:pPr>
      <w:r w:rsidRPr="00E87682">
        <w:rPr>
          <w:rFonts w:ascii="Times New Roman" w:hAnsi="Times New Roman"/>
          <w:i/>
          <w:spacing w:val="-6"/>
          <w:sz w:val="28"/>
          <w:szCs w:val="28"/>
          <w:lang w:val="pt-BR"/>
        </w:rPr>
        <w:t>b) Phân loại hoạt động tình nguyện:</w:t>
      </w:r>
      <w:r w:rsidRPr="00E87682">
        <w:rPr>
          <w:rFonts w:ascii="Times New Roman" w:hAnsi="Times New Roman"/>
          <w:spacing w:val="-6"/>
          <w:sz w:val="28"/>
          <w:szCs w:val="28"/>
          <w:lang w:val="pt-BR"/>
        </w:rPr>
        <w:t xml:space="preserve"> Tùy tính chất, quy mô, phạm vi, có thể chia hoạt động tình nguyện thành một số nhóm như:</w:t>
      </w:r>
    </w:p>
    <w:p w:rsidR="0031103B" w:rsidRPr="00E87682" w:rsidRDefault="0031103B" w:rsidP="0031103B">
      <w:pPr>
        <w:widowControl w:val="0"/>
        <w:autoSpaceDE w:val="0"/>
        <w:autoSpaceDN w:val="0"/>
        <w:adjustRightInd w:val="0"/>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i. Hỗ trợ nhóm người, một cộng đồng thiệt thòi, kém may mắn: ví dụ như các hoạt động tình nguyện:</w:t>
      </w:r>
    </w:p>
    <w:p w:rsidR="0031103B" w:rsidRPr="00E87682" w:rsidRDefault="0031103B" w:rsidP="0031103B">
      <w:pPr>
        <w:widowControl w:val="0"/>
        <w:autoSpaceDE w:val="0"/>
        <w:autoSpaceDN w:val="0"/>
        <w:adjustRightInd w:val="0"/>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lastRenderedPageBreak/>
        <w:t xml:space="preserve">- Các hoạt động hỗ trợ, trợ giúp cho những đối tượng chính sách xã hội, người thiệt thòi, neo đơn. Vì dụ tổ chức cho cá nhân, một nhóm, hoặc một tập thể lớp giúp đỡ, chăm sóc </w:t>
      </w:r>
      <w:r w:rsidRPr="00E87682">
        <w:rPr>
          <w:rFonts w:ascii="Times New Roman" w:eastAsia="Gulim" w:hAnsi="Times New Roman"/>
          <w:spacing w:val="-1"/>
          <w:sz w:val="28"/>
          <w:szCs w:val="28"/>
          <w:lang w:val="pt-BR"/>
        </w:rPr>
        <w:t>cá</w:t>
      </w:r>
      <w:r w:rsidRPr="00E87682">
        <w:rPr>
          <w:rFonts w:ascii="Times New Roman" w:eastAsia="Gulim" w:hAnsi="Times New Roman"/>
          <w:sz w:val="28"/>
          <w:szCs w:val="28"/>
          <w:lang w:val="pt-BR"/>
        </w:rPr>
        <w:t>c b</w:t>
      </w:r>
      <w:r w:rsidRPr="00E87682">
        <w:rPr>
          <w:rFonts w:ascii="Times New Roman" w:eastAsia="Gulim" w:hAnsi="Times New Roman"/>
          <w:spacing w:val="-1"/>
          <w:sz w:val="28"/>
          <w:szCs w:val="28"/>
          <w:lang w:val="pt-BR"/>
        </w:rPr>
        <w:t>ạ</w:t>
      </w:r>
      <w:r w:rsidRPr="00E87682">
        <w:rPr>
          <w:rFonts w:ascii="Times New Roman" w:eastAsia="Gulim" w:hAnsi="Times New Roman"/>
          <w:sz w:val="28"/>
          <w:szCs w:val="28"/>
          <w:lang w:val="pt-BR"/>
        </w:rPr>
        <w:t xml:space="preserve">n </w:t>
      </w:r>
      <w:r w:rsidRPr="00E87682">
        <w:rPr>
          <w:rFonts w:ascii="Times New Roman" w:eastAsia="Gulim" w:hAnsi="Times New Roman"/>
          <w:spacing w:val="1"/>
          <w:sz w:val="28"/>
          <w:szCs w:val="28"/>
          <w:lang w:val="pt-BR"/>
        </w:rPr>
        <w:t>học</w:t>
      </w:r>
      <w:r w:rsidRPr="00E87682">
        <w:rPr>
          <w:rFonts w:ascii="Times New Roman" w:eastAsia="Gulim" w:hAnsi="Times New Roman"/>
          <w:sz w:val="28"/>
          <w:szCs w:val="28"/>
          <w:lang w:val="pt-BR"/>
        </w:rPr>
        <w:t xml:space="preserve"> là</w:t>
      </w:r>
      <w:r w:rsidRPr="00E87682">
        <w:rPr>
          <w:rFonts w:ascii="Times New Roman" w:eastAsia="Gulim" w:hAnsi="Times New Roman"/>
          <w:spacing w:val="2"/>
          <w:sz w:val="28"/>
          <w:szCs w:val="28"/>
          <w:lang w:val="pt-BR"/>
        </w:rPr>
        <w:t xml:space="preserve"> n</w:t>
      </w:r>
      <w:r w:rsidRPr="00E87682">
        <w:rPr>
          <w:rFonts w:ascii="Times New Roman" w:eastAsia="Gulim" w:hAnsi="Times New Roman"/>
          <w:spacing w:val="-2"/>
          <w:sz w:val="28"/>
          <w:szCs w:val="28"/>
          <w:lang w:val="pt-BR"/>
        </w:rPr>
        <w:t>g</w:t>
      </w:r>
      <w:r w:rsidRPr="00E87682">
        <w:rPr>
          <w:rFonts w:ascii="Times New Roman" w:eastAsia="Gulim" w:hAnsi="Times New Roman"/>
          <w:sz w:val="28"/>
          <w:szCs w:val="28"/>
          <w:lang w:val="pt-BR"/>
        </w:rPr>
        <w:t>ười kh</w:t>
      </w:r>
      <w:r w:rsidRPr="00E87682">
        <w:rPr>
          <w:rFonts w:ascii="Times New Roman" w:eastAsia="Gulim" w:hAnsi="Times New Roman"/>
          <w:spacing w:val="5"/>
          <w:sz w:val="28"/>
          <w:szCs w:val="28"/>
          <w:lang w:val="pt-BR"/>
        </w:rPr>
        <w:t>u</w:t>
      </w:r>
      <w:r w:rsidRPr="00E87682">
        <w:rPr>
          <w:rFonts w:ascii="Times New Roman" w:eastAsia="Gulim" w:hAnsi="Times New Roman"/>
          <w:spacing w:val="-2"/>
          <w:sz w:val="28"/>
          <w:szCs w:val="28"/>
          <w:lang w:val="pt-BR"/>
        </w:rPr>
        <w:t>y</w:t>
      </w:r>
      <w:r w:rsidRPr="00E87682">
        <w:rPr>
          <w:rFonts w:ascii="Times New Roman" w:eastAsia="Gulim" w:hAnsi="Times New Roman"/>
          <w:spacing w:val="-1"/>
          <w:sz w:val="28"/>
          <w:szCs w:val="28"/>
          <w:lang w:val="pt-BR"/>
        </w:rPr>
        <w:t>ế</w:t>
      </w:r>
      <w:r w:rsidRPr="00E87682">
        <w:rPr>
          <w:rFonts w:ascii="Times New Roman" w:eastAsia="Gulim" w:hAnsi="Times New Roman"/>
          <w:sz w:val="28"/>
          <w:szCs w:val="28"/>
          <w:lang w:val="pt-BR"/>
        </w:rPr>
        <w:t xml:space="preserve">t </w:t>
      </w:r>
      <w:r w:rsidRPr="00E87682">
        <w:rPr>
          <w:rFonts w:ascii="Times New Roman" w:eastAsia="Gulim" w:hAnsi="Times New Roman"/>
          <w:spacing w:val="1"/>
          <w:sz w:val="28"/>
          <w:szCs w:val="28"/>
          <w:lang w:val="pt-BR"/>
        </w:rPr>
        <w:t>t</w:t>
      </w:r>
      <w:r w:rsidRPr="00E87682">
        <w:rPr>
          <w:rFonts w:ascii="Times New Roman" w:eastAsia="Gulim" w:hAnsi="Times New Roman"/>
          <w:spacing w:val="-1"/>
          <w:sz w:val="28"/>
          <w:szCs w:val="28"/>
          <w:lang w:val="pt-BR"/>
        </w:rPr>
        <w:t>ậ</w:t>
      </w:r>
      <w:r w:rsidRPr="00E87682">
        <w:rPr>
          <w:rFonts w:ascii="Times New Roman" w:eastAsia="Gulim" w:hAnsi="Times New Roman"/>
          <w:sz w:val="28"/>
          <w:szCs w:val="28"/>
          <w:lang w:val="pt-BR"/>
        </w:rPr>
        <w:t>t, b</w:t>
      </w:r>
      <w:r w:rsidRPr="00E87682">
        <w:rPr>
          <w:rFonts w:ascii="Times New Roman" w:eastAsia="Gulim" w:hAnsi="Times New Roman"/>
          <w:spacing w:val="-1"/>
          <w:sz w:val="28"/>
          <w:szCs w:val="28"/>
          <w:lang w:val="pt-BR"/>
        </w:rPr>
        <w:t>ệ</w:t>
      </w:r>
      <w:r w:rsidRPr="00E87682">
        <w:rPr>
          <w:rFonts w:ascii="Times New Roman" w:eastAsia="Gulim" w:hAnsi="Times New Roman"/>
          <w:sz w:val="28"/>
          <w:szCs w:val="28"/>
          <w:lang w:val="pt-BR"/>
        </w:rPr>
        <w:t xml:space="preserve">nh </w:t>
      </w:r>
      <w:r w:rsidRPr="00E87682">
        <w:rPr>
          <w:rFonts w:ascii="Times New Roman" w:eastAsia="Gulim" w:hAnsi="Times New Roman"/>
          <w:spacing w:val="1"/>
          <w:sz w:val="28"/>
          <w:szCs w:val="28"/>
          <w:lang w:val="pt-BR"/>
        </w:rPr>
        <w:t>t</w:t>
      </w:r>
      <w:r w:rsidRPr="00E87682">
        <w:rPr>
          <w:rFonts w:ascii="Times New Roman" w:eastAsia="Gulim" w:hAnsi="Times New Roman"/>
          <w:spacing w:val="-1"/>
          <w:sz w:val="28"/>
          <w:szCs w:val="28"/>
          <w:lang w:val="pt-BR"/>
        </w:rPr>
        <w:t>ậ</w:t>
      </w:r>
      <w:r w:rsidRPr="00E87682">
        <w:rPr>
          <w:rFonts w:ascii="Times New Roman" w:eastAsia="Gulim" w:hAnsi="Times New Roman"/>
          <w:sz w:val="28"/>
          <w:szCs w:val="28"/>
          <w:lang w:val="pt-BR"/>
        </w:rPr>
        <w:t xml:space="preserve">t,... hòa nhập lớp học; Chăm sóc </w:t>
      </w:r>
      <w:r w:rsidRPr="00E87682">
        <w:rPr>
          <w:rFonts w:ascii="Times New Roman" w:eastAsia="Gulim" w:hAnsi="Times New Roman"/>
          <w:spacing w:val="-2"/>
          <w:sz w:val="28"/>
          <w:szCs w:val="28"/>
          <w:lang w:val="pt-BR"/>
        </w:rPr>
        <w:t>g</w:t>
      </w:r>
      <w:r w:rsidRPr="00E87682">
        <w:rPr>
          <w:rFonts w:ascii="Times New Roman" w:eastAsia="Gulim" w:hAnsi="Times New Roman"/>
          <w:sz w:val="28"/>
          <w:szCs w:val="28"/>
          <w:lang w:val="pt-BR"/>
        </w:rPr>
        <w:t>ia đình thương binh, liệt sỹ, gia đình neo đơn, cụ già không nơi nương tựa ở địa phương…</w:t>
      </w:r>
    </w:p>
    <w:p w:rsidR="0031103B" w:rsidRPr="00E87682" w:rsidRDefault="0031103B" w:rsidP="0031103B">
      <w:pPr>
        <w:widowControl w:val="0"/>
        <w:autoSpaceDE w:val="0"/>
        <w:autoSpaceDN w:val="0"/>
        <w:adjustRightInd w:val="0"/>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Tổ chức hoạt động tình nguyện chăm sóc, bảo vệ các công trình phúc lợi, công trình công cộng, cảnh quan du lịch, môi trường sống,… Ví dụ hướng dẫn khác du lịch vào mùa lễ hội; vệ sinh đoạn đường gốm sứ ven sông Hồng; chăm sóc đồi cây,...</w:t>
      </w:r>
    </w:p>
    <w:p w:rsidR="0031103B" w:rsidRPr="00E87682" w:rsidRDefault="0031103B" w:rsidP="0031103B">
      <w:pPr>
        <w:widowControl w:val="0"/>
        <w:autoSpaceDE w:val="0"/>
        <w:autoSpaceDN w:val="0"/>
        <w:adjustRightInd w:val="0"/>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Tổ chức một đợt tình nguyện hỗ trợ đối tượng gặp khó khăn như Quyên góp, giúp đỡ trẻ em mồ côi, trẻ khuyết tật, trẻ em là nạn nhân chất độc da cam; Chăm sóc bệnh nhân bị các bệnh hiểm nghèo, người già cô đơn ở viện dưỡng lão, giúp đỡ người nghèo, người dân tộc, người di cư,... ổn định cuộc sống,v.v...</w:t>
      </w:r>
    </w:p>
    <w:p w:rsidR="0031103B" w:rsidRPr="00E87682" w:rsidRDefault="0031103B" w:rsidP="0031103B">
      <w:pPr>
        <w:widowControl w:val="0"/>
        <w:autoSpaceDE w:val="0"/>
        <w:autoSpaceDN w:val="0"/>
        <w:adjustRightInd w:val="0"/>
        <w:spacing w:line="324" w:lineRule="auto"/>
        <w:ind w:firstLine="450"/>
        <w:jc w:val="both"/>
        <w:rPr>
          <w:rFonts w:ascii="Times New Roman" w:hAnsi="Times New Roman"/>
          <w:sz w:val="28"/>
          <w:szCs w:val="28"/>
          <w:lang w:val="pt-BR"/>
        </w:rPr>
      </w:pPr>
      <w:r>
        <w:rPr>
          <w:rFonts w:ascii="Times New Roman" w:hAnsi="Times New Roman"/>
          <w:sz w:val="28"/>
          <w:szCs w:val="28"/>
          <w:lang w:val="pt-BR"/>
        </w:rPr>
        <w:t xml:space="preserve">i. </w:t>
      </w:r>
      <w:r w:rsidRPr="00E87682">
        <w:rPr>
          <w:rFonts w:ascii="Times New Roman" w:hAnsi="Times New Roman"/>
          <w:sz w:val="28"/>
          <w:szCs w:val="28"/>
          <w:lang w:val="pt-BR"/>
        </w:rPr>
        <w:t xml:space="preserve">Hoạt động tình nguyện hỗ trợ cộng đồng là những hoạt động giúp ổn định cuộc sống, trật tự xã hội, giữ gìn môi trường sống, hỗ trợ các cộng đồng dân cư gặp khó khăn. Chăm sóc y tế, phổ cập giáo dục, phát triển văn hóa. Đó bao gồm những hoạt động tình nguyện hỗ trợ công an giao thông phân luồng giao thông và giữ gìn trật tự an toàn giao thông; Hoạt đồng tình nguyện giúp đồng bào vùng dân tộc làm </w:t>
      </w:r>
      <w:r w:rsidRPr="006D3BA4">
        <w:rPr>
          <w:rFonts w:ascii="Times New Roman" w:hAnsi="Times New Roman"/>
          <w:spacing w:val="-6"/>
          <w:sz w:val="28"/>
          <w:szCs w:val="28"/>
          <w:lang w:val="pt-BR"/>
        </w:rPr>
        <w:t>kinh tế hoặc chăm sóc sức khỏe, kìm chế dịch bệnh, dạy phổ cập giáo dục, xóa mù chữ.</w:t>
      </w:r>
    </w:p>
    <w:p w:rsidR="0031103B" w:rsidRPr="00E87682" w:rsidRDefault="0031103B" w:rsidP="0031103B">
      <w:pPr>
        <w:pStyle w:val="ColorfulList-Accent11"/>
        <w:widowControl w:val="0"/>
        <w:autoSpaceDE w:val="0"/>
        <w:autoSpaceDN w:val="0"/>
        <w:adjustRightInd w:val="0"/>
        <w:spacing w:line="324" w:lineRule="auto"/>
        <w:ind w:left="0" w:firstLine="450"/>
        <w:jc w:val="both"/>
        <w:rPr>
          <w:rFonts w:ascii="Times New Roman" w:hAnsi="Times New Roman"/>
          <w:sz w:val="28"/>
          <w:szCs w:val="28"/>
          <w:lang w:val="pt-BR"/>
        </w:rPr>
      </w:pPr>
      <w:r>
        <w:rPr>
          <w:rFonts w:ascii="Times New Roman" w:hAnsi="Times New Roman"/>
          <w:sz w:val="28"/>
          <w:szCs w:val="28"/>
          <w:lang w:val="pt-BR"/>
        </w:rPr>
        <w:t xml:space="preserve">ii. </w:t>
      </w:r>
      <w:r w:rsidRPr="00E87682">
        <w:rPr>
          <w:rFonts w:ascii="Times New Roman" w:hAnsi="Times New Roman"/>
          <w:sz w:val="28"/>
          <w:szCs w:val="28"/>
          <w:lang w:val="pt-BR"/>
        </w:rPr>
        <w:t>Hoạt động tình nguyện hỗ trợ cộng đồng trong tình huống khẩn cấp. Ví dụ như: Tham gia cứu hộ thiên tai; Hỗ trợ phân luồng dân cư trong khu vực bị cháy, nổ,v.v... Hiến máu nhân đạo cũng thuộc nhóm này. Những hoạt động này thường mang tính tức thời, thời gian ngắn.</w:t>
      </w:r>
    </w:p>
    <w:p w:rsidR="0031103B" w:rsidRPr="00E87682" w:rsidRDefault="0031103B" w:rsidP="0031103B">
      <w:pPr>
        <w:pStyle w:val="ColorfulList-Accent11"/>
        <w:widowControl w:val="0"/>
        <w:autoSpaceDE w:val="0"/>
        <w:autoSpaceDN w:val="0"/>
        <w:adjustRightInd w:val="0"/>
        <w:spacing w:line="324" w:lineRule="auto"/>
        <w:ind w:left="0" w:firstLine="450"/>
        <w:jc w:val="both"/>
        <w:rPr>
          <w:rFonts w:ascii="Times New Roman" w:hAnsi="Times New Roman"/>
          <w:sz w:val="28"/>
          <w:szCs w:val="28"/>
          <w:lang w:val="pt-BR"/>
        </w:rPr>
      </w:pPr>
      <w:r>
        <w:rPr>
          <w:rFonts w:ascii="Times New Roman" w:hAnsi="Times New Roman"/>
          <w:sz w:val="28"/>
          <w:szCs w:val="28"/>
          <w:lang w:val="pt-BR"/>
        </w:rPr>
        <w:t xml:space="preserve">iii. </w:t>
      </w:r>
      <w:r w:rsidRPr="00E87682">
        <w:rPr>
          <w:rFonts w:ascii="Times New Roman" w:hAnsi="Times New Roman"/>
          <w:sz w:val="28"/>
          <w:szCs w:val="28"/>
          <w:lang w:val="pt-BR"/>
        </w:rPr>
        <w:t>Hoạt động tình nguyện trong bảo vệ môi trường sống như Hoạt động bảo vệ môi trường, Tạo môi trường xanh, sạch, đẹp, bảo vệ tự nhiên, hoạt động trồng cây gây rừng; tạo thói quen sinh hoạt ít gây ô nhiễm môi trường, ….</w:t>
      </w:r>
    </w:p>
    <w:p w:rsidR="0031103B" w:rsidRPr="00E87682" w:rsidRDefault="0031103B" w:rsidP="0031103B">
      <w:pPr>
        <w:pStyle w:val="ColorfulList-Accent11"/>
        <w:widowControl w:val="0"/>
        <w:autoSpaceDE w:val="0"/>
        <w:autoSpaceDN w:val="0"/>
        <w:adjustRightInd w:val="0"/>
        <w:spacing w:line="324" w:lineRule="auto"/>
        <w:ind w:left="0" w:firstLine="450"/>
        <w:jc w:val="both"/>
        <w:rPr>
          <w:rFonts w:ascii="Times New Roman" w:hAnsi="Times New Roman"/>
          <w:sz w:val="28"/>
          <w:szCs w:val="28"/>
          <w:lang w:val="pt-BR"/>
        </w:rPr>
      </w:pPr>
      <w:r>
        <w:rPr>
          <w:rFonts w:ascii="Times New Roman" w:hAnsi="Times New Roman"/>
          <w:sz w:val="28"/>
          <w:szCs w:val="28"/>
          <w:lang w:val="pt-BR"/>
        </w:rPr>
        <w:t xml:space="preserve">iv. </w:t>
      </w:r>
      <w:r w:rsidRPr="00E87682">
        <w:rPr>
          <w:rFonts w:ascii="Times New Roman" w:hAnsi="Times New Roman"/>
          <w:sz w:val="28"/>
          <w:szCs w:val="28"/>
          <w:lang w:val="pt-BR"/>
        </w:rPr>
        <w:t>Hoạt động tình nguyện nhằm tuyên tuyền cổ động, tác độnh nhận thức cư dân. Đặc điểm của loại hoạt động tình nguyện này là tạo không khí sôi động, thu hút sự chú ý, tồn tại thời gian ngắn. Ví dụ như cổ động các sự kiện chính trị, văn hóa ở địa phương;  Tuyên truyền, phổ biến pháp luật; Cổ động giữ gìn văn hóa truyền thống;</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Nhìn chung, các hoạt động tình nguyện khá đa dạng. Tùy vào lứa tuổi học sinh, tùy yêu cầu của địa phương, cộng đồng, các tổ chức chính trị – xã hội mà lựa chọn hình thức tổ chức hoạt động tình nguyện.</w:t>
      </w:r>
    </w:p>
    <w:p w:rsidR="0031103B" w:rsidRPr="00E87682" w:rsidRDefault="0031103B" w:rsidP="0031103B">
      <w:pPr>
        <w:spacing w:line="324" w:lineRule="auto"/>
        <w:ind w:firstLine="540"/>
        <w:jc w:val="both"/>
        <w:rPr>
          <w:rFonts w:ascii="Times New Roman" w:hAnsi="Times New Roman"/>
          <w:sz w:val="28"/>
          <w:szCs w:val="28"/>
          <w:lang w:val="pt-BR"/>
        </w:rPr>
      </w:pPr>
      <w:r w:rsidRPr="00E87682">
        <w:rPr>
          <w:rFonts w:ascii="Times New Roman" w:hAnsi="Times New Roman"/>
          <w:sz w:val="28"/>
          <w:szCs w:val="28"/>
          <w:lang w:val="pt-BR"/>
        </w:rPr>
        <w:lastRenderedPageBreak/>
        <w:t>c)</w:t>
      </w:r>
      <w:r w:rsidRPr="00E87682">
        <w:rPr>
          <w:rFonts w:ascii="Times New Roman" w:hAnsi="Times New Roman"/>
          <w:i/>
          <w:sz w:val="28"/>
          <w:szCs w:val="28"/>
          <w:lang w:val="pt-BR"/>
        </w:rPr>
        <w:t xml:space="preserve"> Nguyên tắc tổ chức hoạt động:</w:t>
      </w:r>
    </w:p>
    <w:p w:rsidR="0031103B" w:rsidRPr="00E87682" w:rsidRDefault="0031103B" w:rsidP="0031103B">
      <w:pPr>
        <w:spacing w:line="324" w:lineRule="auto"/>
        <w:ind w:firstLine="540"/>
        <w:jc w:val="both"/>
        <w:rPr>
          <w:rFonts w:ascii="Times New Roman" w:hAnsi="Times New Roman"/>
          <w:sz w:val="28"/>
          <w:szCs w:val="28"/>
          <w:lang w:val="pt-BR"/>
        </w:rPr>
      </w:pPr>
      <w:r w:rsidRPr="00E87682">
        <w:rPr>
          <w:rFonts w:ascii="Times New Roman" w:hAnsi="Times New Roman"/>
          <w:sz w:val="28"/>
          <w:szCs w:val="28"/>
          <w:lang w:val="pt-BR"/>
        </w:rPr>
        <w:t>- Dựa trên tinh thần tự nguyện tham gia của học sinh;</w:t>
      </w:r>
    </w:p>
    <w:p w:rsidR="0031103B" w:rsidRPr="00E87682" w:rsidRDefault="0031103B" w:rsidP="0031103B">
      <w:pPr>
        <w:spacing w:line="324" w:lineRule="auto"/>
        <w:ind w:firstLine="540"/>
        <w:jc w:val="both"/>
        <w:rPr>
          <w:rFonts w:ascii="Times New Roman" w:hAnsi="Times New Roman"/>
          <w:sz w:val="28"/>
          <w:szCs w:val="28"/>
          <w:lang w:val="pt-BR"/>
        </w:rPr>
      </w:pPr>
      <w:r w:rsidRPr="00E87682">
        <w:rPr>
          <w:rFonts w:ascii="Times New Roman" w:hAnsi="Times New Roman"/>
          <w:sz w:val="28"/>
          <w:szCs w:val="28"/>
          <w:lang w:val="pt-BR"/>
        </w:rPr>
        <w:t xml:space="preserve">- Mục đích của hoạt động tình nguyện là tạo cơ hội cho học sinh được tham gia hoạt động, có ý thức tự giác vì người khác, vì cộng đồng; </w:t>
      </w:r>
    </w:p>
    <w:p w:rsidR="0031103B" w:rsidRPr="00E87682" w:rsidRDefault="0031103B" w:rsidP="0031103B">
      <w:pPr>
        <w:spacing w:line="324" w:lineRule="auto"/>
        <w:ind w:firstLine="540"/>
        <w:jc w:val="both"/>
        <w:rPr>
          <w:rFonts w:ascii="Times New Roman" w:hAnsi="Times New Roman"/>
          <w:sz w:val="28"/>
          <w:szCs w:val="28"/>
          <w:lang w:val="pt-BR"/>
        </w:rPr>
      </w:pPr>
      <w:r w:rsidRPr="00E87682">
        <w:rPr>
          <w:rFonts w:ascii="Times New Roman" w:hAnsi="Times New Roman"/>
          <w:sz w:val="28"/>
          <w:szCs w:val="28"/>
          <w:lang w:val="pt-BR"/>
        </w:rPr>
        <w:t xml:space="preserve">- Tuy gọi là hoạt động tình nguyện, không có lợi ích kinh tế. Song hiện nay, người tổ chức có thể tìm kiếm các nguồn lực hỗ trợ cho đội tình nguyện như hỗ trợ xe cộ đi lại, hỗ trợ tiền ăn,... </w:t>
      </w:r>
    </w:p>
    <w:p w:rsidR="0031103B" w:rsidRPr="00E87682" w:rsidRDefault="0031103B" w:rsidP="0031103B">
      <w:pPr>
        <w:spacing w:line="324" w:lineRule="auto"/>
        <w:ind w:firstLine="540"/>
        <w:jc w:val="both"/>
        <w:rPr>
          <w:rFonts w:ascii="Times New Roman" w:hAnsi="Times New Roman"/>
          <w:sz w:val="28"/>
          <w:szCs w:val="28"/>
          <w:lang w:val="pt-BR"/>
        </w:rPr>
      </w:pPr>
      <w:r w:rsidRPr="00E87682">
        <w:rPr>
          <w:rFonts w:ascii="Times New Roman" w:hAnsi="Times New Roman"/>
          <w:sz w:val="28"/>
          <w:szCs w:val="28"/>
          <w:lang w:val="pt-BR"/>
        </w:rPr>
        <w:t>- Tuyệt đối không trục lợi kinh tế, sử dụng sức lao động của giới trẻ để trục lợi. Điều này tạo ra ảnh hưởng xấu của tình nguyện đến giới trẻ, làm mất ý nghĩa giáo dục.</w:t>
      </w:r>
    </w:p>
    <w:p w:rsidR="0031103B" w:rsidRPr="00E87682" w:rsidRDefault="0031103B" w:rsidP="0031103B">
      <w:pPr>
        <w:spacing w:line="324" w:lineRule="auto"/>
        <w:ind w:firstLine="540"/>
        <w:jc w:val="both"/>
        <w:rPr>
          <w:rFonts w:ascii="Times New Roman" w:hAnsi="Times New Roman"/>
          <w:sz w:val="28"/>
          <w:szCs w:val="28"/>
          <w:lang w:val="pt-BR"/>
        </w:rPr>
      </w:pPr>
      <w:r w:rsidRPr="00E87682">
        <w:rPr>
          <w:rFonts w:ascii="Times New Roman" w:hAnsi="Times New Roman"/>
          <w:sz w:val="28"/>
          <w:szCs w:val="28"/>
          <w:lang w:val="pt-BR"/>
        </w:rPr>
        <w:t>d) Quy trình tổ chức hoạt động tình nguyện:</w:t>
      </w:r>
    </w:p>
    <w:p w:rsidR="0031103B" w:rsidRPr="00E87682" w:rsidRDefault="0031103B" w:rsidP="0031103B">
      <w:pPr>
        <w:spacing w:line="324" w:lineRule="auto"/>
        <w:ind w:firstLine="540"/>
        <w:jc w:val="both"/>
        <w:rPr>
          <w:rFonts w:ascii="Times New Roman" w:hAnsi="Times New Roman"/>
          <w:sz w:val="28"/>
          <w:szCs w:val="28"/>
          <w:lang w:val="pt-BR"/>
        </w:rPr>
      </w:pPr>
      <w:r w:rsidRPr="00E87682">
        <w:rPr>
          <w:rFonts w:ascii="Times New Roman" w:hAnsi="Times New Roman"/>
          <w:sz w:val="28"/>
          <w:szCs w:val="28"/>
          <w:lang w:val="pt-BR"/>
        </w:rPr>
        <w:t>- Bước 1: Căn cứ nhu cầu của địa phương hoặc của cộng đồng dân cư vùng gặp khó khăn cần giúp đỡ; Khảo sát thực tế; Xây dựng kế hoạch hoạt động tình nguyện;</w:t>
      </w:r>
    </w:p>
    <w:p w:rsidR="0031103B" w:rsidRPr="00E87682" w:rsidRDefault="0031103B" w:rsidP="0031103B">
      <w:pPr>
        <w:spacing w:line="324" w:lineRule="auto"/>
        <w:ind w:firstLine="540"/>
        <w:jc w:val="both"/>
        <w:rPr>
          <w:rFonts w:ascii="Times New Roman" w:hAnsi="Times New Roman"/>
          <w:sz w:val="28"/>
          <w:szCs w:val="28"/>
          <w:lang w:val="pt-BR"/>
        </w:rPr>
      </w:pPr>
      <w:r w:rsidRPr="00E87682">
        <w:rPr>
          <w:rFonts w:ascii="Times New Roman" w:hAnsi="Times New Roman"/>
          <w:sz w:val="28"/>
          <w:szCs w:val="28"/>
          <w:lang w:val="pt-BR"/>
        </w:rPr>
        <w:t xml:space="preserve">- Bước 2: Tổ chức Đội tình nguyện: Kêu gọi, tuyên tuyền. Tuyển chọn thành viên. Tổ chức phỏng vấn. Chú ý: khi phỏng vấn cần cho học sinh biết chi tiết về đối tượng, hoàn cảnh nơi làm tình nguyện. Nắm vững sức khoẻ học sinh, đặc biệt là với những hoạt động có thể gây nguy hiểm cho các thành viên. </w:t>
      </w:r>
    </w:p>
    <w:p w:rsidR="0031103B" w:rsidRPr="00E87682" w:rsidRDefault="0031103B" w:rsidP="0031103B">
      <w:pPr>
        <w:spacing w:line="324" w:lineRule="auto"/>
        <w:ind w:firstLine="540"/>
        <w:jc w:val="both"/>
        <w:rPr>
          <w:rFonts w:ascii="Times New Roman" w:hAnsi="Times New Roman"/>
          <w:sz w:val="28"/>
          <w:szCs w:val="28"/>
          <w:lang w:val="pt-BR"/>
        </w:rPr>
      </w:pPr>
      <w:r w:rsidRPr="00E87682">
        <w:rPr>
          <w:rFonts w:ascii="Times New Roman" w:hAnsi="Times New Roman"/>
          <w:sz w:val="28"/>
          <w:szCs w:val="28"/>
          <w:lang w:val="pt-BR"/>
        </w:rPr>
        <w:t>- Bước 3: Tổ chức Đội, xây dựng nội quy hoạt động. Tổ chức lễ ra quân.</w:t>
      </w:r>
    </w:p>
    <w:p w:rsidR="0031103B" w:rsidRPr="00E87682" w:rsidRDefault="0031103B" w:rsidP="0031103B">
      <w:pPr>
        <w:spacing w:line="324" w:lineRule="auto"/>
        <w:ind w:firstLine="540"/>
        <w:jc w:val="both"/>
        <w:rPr>
          <w:rFonts w:ascii="Times New Roman" w:hAnsi="Times New Roman"/>
          <w:sz w:val="28"/>
          <w:szCs w:val="28"/>
          <w:lang w:val="pt-BR"/>
        </w:rPr>
      </w:pPr>
      <w:r w:rsidRPr="00E87682">
        <w:rPr>
          <w:rFonts w:ascii="Times New Roman" w:hAnsi="Times New Roman"/>
          <w:sz w:val="28"/>
          <w:szCs w:val="28"/>
          <w:lang w:val="pt-BR"/>
        </w:rPr>
        <w:t>- Bước 4:  Triển khai tiến hành những hoạt động. Luôn có hoạt động phản hồi mỗi ngày để nắm kịp thời tình hình và có điều chỉnh kịp thời. Chú ý khâu kiểm soát học sinh, đảm bảo an toàn tuyệt đối cho học sinh.</w:t>
      </w:r>
    </w:p>
    <w:p w:rsidR="0031103B" w:rsidRPr="00E87682" w:rsidRDefault="0031103B" w:rsidP="0031103B">
      <w:pPr>
        <w:spacing w:line="324" w:lineRule="auto"/>
        <w:ind w:firstLine="540"/>
        <w:jc w:val="both"/>
        <w:rPr>
          <w:rFonts w:ascii="Times New Roman" w:hAnsi="Times New Roman"/>
          <w:sz w:val="28"/>
          <w:szCs w:val="28"/>
          <w:lang w:val="pt-BR"/>
        </w:rPr>
      </w:pPr>
      <w:r w:rsidRPr="00E87682">
        <w:rPr>
          <w:rFonts w:ascii="Times New Roman" w:hAnsi="Times New Roman"/>
          <w:sz w:val="28"/>
          <w:szCs w:val="28"/>
          <w:lang w:val="pt-BR"/>
        </w:rPr>
        <w:t>- Bước 5: Kết thúc đợt tình nguyện, cần tổ chức lễ tổng kết, chia tay. Có nhận xét đánh giá của các đối tượng được hỗ trợ, cũng như sự tự đánh giá của bản thân (nên cho học sinh viêt thu hoạch), đánh giá của nhóm, đội và tổ chức rút kinh nghiệm sau khi đã về đến nhà.</w:t>
      </w:r>
    </w:p>
    <w:p w:rsidR="0031103B" w:rsidRPr="00E87682" w:rsidRDefault="0031103B" w:rsidP="00700687">
      <w:pPr>
        <w:spacing w:line="324" w:lineRule="auto"/>
        <w:ind w:firstLine="540"/>
        <w:jc w:val="both"/>
        <w:rPr>
          <w:rFonts w:ascii="Times New Roman" w:hAnsi="Times New Roman"/>
          <w:b/>
          <w:sz w:val="28"/>
          <w:szCs w:val="28"/>
          <w:lang w:val="pt-BR"/>
        </w:rPr>
      </w:pPr>
      <w:r w:rsidRPr="00E87682">
        <w:rPr>
          <w:rFonts w:ascii="Times New Roman" w:hAnsi="Times New Roman"/>
          <w:b/>
          <w:sz w:val="28"/>
          <w:szCs w:val="28"/>
          <w:lang w:val="pt-BR"/>
        </w:rPr>
        <w:t>11. Lao động công ích</w:t>
      </w:r>
    </w:p>
    <w:p w:rsidR="0031103B" w:rsidRPr="00E87682" w:rsidRDefault="0031103B" w:rsidP="0031103B">
      <w:pPr>
        <w:spacing w:line="324" w:lineRule="auto"/>
        <w:jc w:val="both"/>
        <w:rPr>
          <w:rFonts w:ascii="Times New Roman" w:hAnsi="Times New Roman"/>
          <w:spacing w:val="-8"/>
          <w:sz w:val="28"/>
          <w:szCs w:val="28"/>
          <w:lang w:val="pt-BR"/>
        </w:rPr>
      </w:pPr>
      <w:r w:rsidRPr="00E87682">
        <w:rPr>
          <w:rFonts w:ascii="Times New Roman" w:hAnsi="Times New Roman"/>
          <w:spacing w:val="-8"/>
          <w:sz w:val="28"/>
          <w:szCs w:val="28"/>
          <w:lang w:val="pt-BR"/>
        </w:rPr>
        <w:t>Các hoạt động công ích HS có thể tham gia ở nhà trường và địa phương là:</w:t>
      </w:r>
    </w:p>
    <w:p w:rsidR="0031103B" w:rsidRPr="00E87682" w:rsidRDefault="0031103B" w:rsidP="0031103B">
      <w:pPr>
        <w:spacing w:line="324" w:lineRule="auto"/>
        <w:ind w:firstLine="720"/>
        <w:jc w:val="both"/>
        <w:rPr>
          <w:rFonts w:ascii="Times New Roman" w:hAnsi="Times New Roman"/>
          <w:spacing w:val="-10"/>
          <w:sz w:val="28"/>
          <w:szCs w:val="28"/>
          <w:lang w:val="pt-BR"/>
        </w:rPr>
      </w:pPr>
      <w:r w:rsidRPr="00E87682">
        <w:rPr>
          <w:rFonts w:ascii="Times New Roman" w:hAnsi="Times New Roman"/>
          <w:spacing w:val="-10"/>
          <w:sz w:val="28"/>
          <w:szCs w:val="28"/>
          <w:lang w:val="pt-BR"/>
        </w:rPr>
        <w:t>- Vệ sinh vườn trường, sân trường, lớp học, môi trường xung quanh nhà trường,</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Vệ sinh đường làng, ngõ xóm,</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Trồng và chăm sóc vườn hoa, cây cảnh, cây xanh,</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Tu sửa bàn ghế, trường lớp,</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Vệ sinh các công trình công cộng</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Trồng và chăm sóc cây xanh nơi công cộng</w:t>
      </w:r>
    </w:p>
    <w:p w:rsidR="0031103B" w:rsidRPr="003D3628" w:rsidRDefault="0031103B" w:rsidP="0031103B">
      <w:pPr>
        <w:spacing w:line="324" w:lineRule="auto"/>
        <w:ind w:firstLine="720"/>
        <w:jc w:val="both"/>
        <w:rPr>
          <w:rFonts w:ascii="Times New Roman" w:hAnsi="Times New Roman"/>
          <w:spacing w:val="-8"/>
          <w:sz w:val="28"/>
          <w:szCs w:val="28"/>
          <w:lang w:val="pt-BR"/>
        </w:rPr>
      </w:pPr>
      <w:r w:rsidRPr="003D3628">
        <w:rPr>
          <w:rFonts w:ascii="Times New Roman" w:hAnsi="Times New Roman"/>
          <w:spacing w:val="-8"/>
          <w:sz w:val="28"/>
          <w:szCs w:val="28"/>
          <w:lang w:val="pt-BR"/>
        </w:rPr>
        <w:lastRenderedPageBreak/>
        <w:t xml:space="preserve">- Đóng góp ngày công lao động với các hoạt động của địa phương như trồng lúa, gặt lúa, trồng rừng, làm các sản phẩm mây tre đan, tham gia vào các làng nghề ở địa phương, ... </w:t>
      </w:r>
    </w:p>
    <w:p w:rsidR="0031103B" w:rsidRPr="00E87682" w:rsidRDefault="0031103B" w:rsidP="003D3628">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Chăm sóc, bảo vệ các di tích lịch sử, các công trình công cộng, di sản văn hóa</w:t>
      </w:r>
    </w:p>
    <w:p w:rsidR="0031103B" w:rsidRPr="00E87682" w:rsidRDefault="0031103B" w:rsidP="00700687">
      <w:pPr>
        <w:spacing w:line="324" w:lineRule="auto"/>
        <w:ind w:firstLine="720"/>
        <w:jc w:val="both"/>
        <w:rPr>
          <w:rFonts w:ascii="Times New Roman" w:hAnsi="Times New Roman"/>
          <w:sz w:val="28"/>
          <w:szCs w:val="28"/>
          <w:lang w:val="pt-BR"/>
        </w:rPr>
      </w:pPr>
      <w:r w:rsidRPr="00E87682">
        <w:rPr>
          <w:rFonts w:ascii="Times New Roman" w:hAnsi="Times New Roman"/>
          <w:b/>
          <w:sz w:val="28"/>
          <w:szCs w:val="28"/>
          <w:lang w:val="pt-BR"/>
        </w:rPr>
        <w:t>12. Sinh hoạt tập thể</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Sinh hoạt tập thể là một yếu tố chính để duy trì và phát triển các phong trào và đoàn thể thanh thiếu niên. Sinh hoạt tập thể giúp các em được thư giãn sau những giờ học mệt mỏi với những bài vở, lý thuyết ở trong nhà trường.</w:t>
      </w:r>
    </w:p>
    <w:p w:rsidR="0031103B" w:rsidRPr="00E87682"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Sinh hoạt tập thể là hình thức chuyển tải những bài học về đạo đức, nhân bản, luân lý, giá trị,...  đến với HS một cách nhẹ nhàng, hấp dẫn. Chúng ta nên biến những bài học đó thành những bài ca, điệu múa, điệu dân vũ, vở kịch hay trò chơi,... để các em được học tập một cách dễ hiểu, gần gũi, thoải mái nhất. Những hoạt động này không những giúp cho các em tiếp thu bài học một cách thoải mái, tự nhiên, mà còn giúp cho các em được vui chơi, thư giãn.</w:t>
      </w:r>
    </w:p>
    <w:p w:rsidR="0031103B" w:rsidRDefault="0031103B" w:rsidP="0031103B">
      <w:pPr>
        <w:spacing w:line="324" w:lineRule="auto"/>
        <w:ind w:firstLine="720"/>
        <w:jc w:val="both"/>
        <w:rPr>
          <w:rFonts w:ascii="Times New Roman" w:hAnsi="Times New Roman"/>
          <w:sz w:val="28"/>
          <w:szCs w:val="28"/>
          <w:lang w:val="pt-BR"/>
        </w:rPr>
      </w:pPr>
      <w:r w:rsidRPr="00E87682">
        <w:rPr>
          <w:rFonts w:ascii="Times New Roman" w:hAnsi="Times New Roman"/>
          <w:sz w:val="28"/>
          <w:szCs w:val="28"/>
          <w:lang w:val="pt-BR"/>
        </w:rPr>
        <w:t xml:space="preserve">Sinh hoạt tập thể được tổ chức dưới những hình thức hoạt động như: ca hát, nhảy múa, vui chơi, dân vũ, vở kịch, múa hát sân trường, khiêu vũ, ... </w:t>
      </w:r>
    </w:p>
    <w:sectPr w:rsidR="0031103B" w:rsidSect="00763C36">
      <w:footerReference w:type="default" r:id="rId7"/>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AE0" w:rsidRDefault="00CC5AE0" w:rsidP="009B0D5E">
      <w:r>
        <w:separator/>
      </w:r>
    </w:p>
  </w:endnote>
  <w:endnote w:type="continuationSeparator" w:id="1">
    <w:p w:rsidR="00CC5AE0" w:rsidRDefault="00CC5AE0" w:rsidP="009B0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343"/>
      <w:docPartObj>
        <w:docPartGallery w:val="Page Numbers (Bottom of Page)"/>
        <w:docPartUnique/>
      </w:docPartObj>
    </w:sdtPr>
    <w:sdtContent>
      <w:p w:rsidR="00517276" w:rsidRDefault="00517276">
        <w:pPr>
          <w:pStyle w:val="Footer"/>
          <w:jc w:val="center"/>
        </w:pPr>
        <w:fldSimple w:instr=" PAGE   \* MERGEFORMAT ">
          <w:r>
            <w:rPr>
              <w:noProof/>
            </w:rPr>
            <w:t>9</w:t>
          </w:r>
        </w:fldSimple>
      </w:p>
    </w:sdtContent>
  </w:sdt>
  <w:p w:rsidR="00517276" w:rsidRDefault="00517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AE0" w:rsidRDefault="00CC5AE0" w:rsidP="009B0D5E">
      <w:r>
        <w:separator/>
      </w:r>
    </w:p>
  </w:footnote>
  <w:footnote w:type="continuationSeparator" w:id="1">
    <w:p w:rsidR="00CC5AE0" w:rsidRDefault="00CC5AE0" w:rsidP="009B0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7524"/>
    <w:multiLevelType w:val="hybridMultilevel"/>
    <w:tmpl w:val="5436F7F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931F5"/>
    <w:multiLevelType w:val="hybridMultilevel"/>
    <w:tmpl w:val="5BF66C5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7"/>
      <w:numFmt w:val="bullet"/>
      <w:lvlText w:val=""/>
      <w:lvlJc w:val="left"/>
      <w:pPr>
        <w:tabs>
          <w:tab w:val="num" w:pos="1440"/>
        </w:tabs>
        <w:ind w:left="1440" w:hanging="360"/>
      </w:pPr>
      <w:rPr>
        <w:rFonts w:ascii="Symbol" w:eastAsia="Times New Roman" w:hAnsi="Symbol" w:cs="Times New Roman" w:hint="default"/>
      </w:rPr>
    </w:lvl>
    <w:lvl w:ilvl="2" w:tplc="77020650">
      <w:start w:val="1"/>
      <w:numFmt w:val="decimal"/>
      <w:lvlText w:val="%3."/>
      <w:lvlJc w:val="left"/>
      <w:pPr>
        <w:tabs>
          <w:tab w:val="num" w:pos="2160"/>
        </w:tabs>
        <w:ind w:left="2160" w:hanging="360"/>
      </w:pPr>
      <w:rPr>
        <w:b/>
        <w:i/>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AA7BFD"/>
    <w:rsid w:val="00165DCE"/>
    <w:rsid w:val="00203417"/>
    <w:rsid w:val="00211917"/>
    <w:rsid w:val="00290A30"/>
    <w:rsid w:val="0031103B"/>
    <w:rsid w:val="003D3628"/>
    <w:rsid w:val="005042EC"/>
    <w:rsid w:val="00517276"/>
    <w:rsid w:val="005F6F84"/>
    <w:rsid w:val="006240B4"/>
    <w:rsid w:val="006C2B43"/>
    <w:rsid w:val="00700687"/>
    <w:rsid w:val="00763C36"/>
    <w:rsid w:val="00852BE3"/>
    <w:rsid w:val="009B0D5E"/>
    <w:rsid w:val="009E09C7"/>
    <w:rsid w:val="00A65090"/>
    <w:rsid w:val="00AA176F"/>
    <w:rsid w:val="00AA7BFD"/>
    <w:rsid w:val="00B25138"/>
    <w:rsid w:val="00C009C4"/>
    <w:rsid w:val="00C1634B"/>
    <w:rsid w:val="00CC5AE0"/>
    <w:rsid w:val="00CE1C99"/>
    <w:rsid w:val="00D844C6"/>
    <w:rsid w:val="00DB2DA4"/>
    <w:rsid w:val="00DB55A7"/>
    <w:rsid w:val="00E0420D"/>
    <w:rsid w:val="00E5638D"/>
    <w:rsid w:val="00E7345C"/>
    <w:rsid w:val="00FC6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A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66FA"/>
    <w:pPr>
      <w:ind w:left="720"/>
      <w:contextualSpacing/>
    </w:pPr>
  </w:style>
  <w:style w:type="paragraph" w:styleId="BodyText3">
    <w:name w:val="Body Text 3"/>
    <w:basedOn w:val="Normal"/>
    <w:link w:val="BodyText3Char"/>
    <w:rsid w:val="0031103B"/>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31103B"/>
    <w:rPr>
      <w:rFonts w:ascii=".VnTime" w:eastAsia="Times New Roman" w:hAnsi=".VnTime" w:cs="Times New Roman"/>
      <w:sz w:val="16"/>
      <w:szCs w:val="16"/>
    </w:rPr>
  </w:style>
  <w:style w:type="paragraph" w:styleId="Title">
    <w:name w:val="Title"/>
    <w:basedOn w:val="Normal"/>
    <w:link w:val="TitleChar"/>
    <w:qFormat/>
    <w:rsid w:val="0031103B"/>
    <w:pPr>
      <w:spacing w:line="360" w:lineRule="auto"/>
      <w:jc w:val="center"/>
    </w:pPr>
    <w:rPr>
      <w:rFonts w:ascii=".VnTime" w:eastAsia="Times New Roman" w:hAnsi=".VnTime"/>
      <w:b/>
      <w:i/>
      <w:sz w:val="28"/>
      <w:szCs w:val="20"/>
    </w:rPr>
  </w:style>
  <w:style w:type="character" w:customStyle="1" w:styleId="TitleChar">
    <w:name w:val="Title Char"/>
    <w:basedOn w:val="DefaultParagraphFont"/>
    <w:link w:val="Title"/>
    <w:rsid w:val="0031103B"/>
    <w:rPr>
      <w:rFonts w:ascii=".VnTime" w:eastAsia="Times New Roman" w:hAnsi=".VnTime" w:cs="Times New Roman"/>
      <w:b/>
      <w:i/>
      <w:sz w:val="28"/>
      <w:szCs w:val="20"/>
    </w:rPr>
  </w:style>
  <w:style w:type="paragraph" w:styleId="Header">
    <w:name w:val="header"/>
    <w:basedOn w:val="Normal"/>
    <w:link w:val="HeaderChar"/>
    <w:uiPriority w:val="99"/>
    <w:unhideWhenUsed/>
    <w:rsid w:val="009B0D5E"/>
    <w:pPr>
      <w:tabs>
        <w:tab w:val="center" w:pos="4680"/>
        <w:tab w:val="right" w:pos="9360"/>
      </w:tabs>
    </w:pPr>
  </w:style>
  <w:style w:type="character" w:customStyle="1" w:styleId="HeaderChar">
    <w:name w:val="Header Char"/>
    <w:basedOn w:val="DefaultParagraphFont"/>
    <w:link w:val="Header"/>
    <w:uiPriority w:val="99"/>
    <w:rsid w:val="009B0D5E"/>
    <w:rPr>
      <w:rFonts w:ascii="Cambria" w:eastAsia="MS Mincho" w:hAnsi="Cambria" w:cs="Times New Roman"/>
      <w:sz w:val="24"/>
      <w:szCs w:val="24"/>
    </w:rPr>
  </w:style>
  <w:style w:type="paragraph" w:styleId="Footer">
    <w:name w:val="footer"/>
    <w:basedOn w:val="Normal"/>
    <w:link w:val="FooterChar"/>
    <w:uiPriority w:val="99"/>
    <w:unhideWhenUsed/>
    <w:rsid w:val="009B0D5E"/>
    <w:pPr>
      <w:tabs>
        <w:tab w:val="center" w:pos="4680"/>
        <w:tab w:val="right" w:pos="9360"/>
      </w:tabs>
    </w:pPr>
  </w:style>
  <w:style w:type="character" w:customStyle="1" w:styleId="FooterChar">
    <w:name w:val="Footer Char"/>
    <w:basedOn w:val="DefaultParagraphFont"/>
    <w:link w:val="Footer"/>
    <w:uiPriority w:val="99"/>
    <w:rsid w:val="009B0D5E"/>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cp:lastPrinted>2019-01-14T03:10:00Z</cp:lastPrinted>
  <dcterms:created xsi:type="dcterms:W3CDTF">2019-01-13T01:35:00Z</dcterms:created>
  <dcterms:modified xsi:type="dcterms:W3CDTF">2019-01-14T03:11:00Z</dcterms:modified>
</cp:coreProperties>
</file>